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0" w:leader="none"/>
          <w:tab w:val="center" w:pos="4320" w:leader="none"/>
          <w:tab w:val="right" w:pos="8640" w:leader="none"/>
        </w:tabs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cs="Arial" w:ascii="Calibri" w:hAnsi="Calibri"/>
          <w:sz w:val="22"/>
          <w:szCs w:val="22"/>
          <w:lang w:val="hr-HR"/>
        </w:rPr>
        <w:t xml:space="preserve">Sukladno </w:t>
      </w:r>
      <w:r>
        <w:rPr>
          <w:rFonts w:ascii="Calibri" w:hAnsi="Calibri"/>
          <w:sz w:val="22"/>
          <w:szCs w:val="22"/>
          <w:lang w:val="hr-HR"/>
        </w:rPr>
        <w:t xml:space="preserve">Zakonu o pravu na pristup informacijama, obavještava se zainteresirana javnost o održavanju sjednice Upravnog vijeća Doma za starije osobe „Mali Kartec“ Krk.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Sjednica će se održati dana 13. 2. 2019. godine, u prostorijama Doma, s početkom u 13,00 sati.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Za sjednicu je predložen sljedeći dnevni red: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Usvajanje zapisnika sa 14. sjednice Upravnog vijeća 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Izvješće o radu Doma u 2018. godini 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Razgovor s kandidatima za izbor i imenovanje ravnatelja Doma.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Sjednici mogu, zbog ograničenosti prostora, prisustvovati najviše 2 zainteresirana predstavnika javnosti, bez prava glasa i aktivnog sudjelovanja u radu sjednice.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 xml:space="preserve">Svoj eventualni dolazak na sjednicu zainteresirani predstavnici moraju najaviti na adresu e-pošte: </w:t>
      </w:r>
      <w:hyperlink r:id="rId2">
        <w:r>
          <w:rPr>
            <w:rStyle w:val="InternetLink"/>
            <w:rFonts w:ascii="Calibri" w:hAnsi="Calibri"/>
            <w:sz w:val="22"/>
            <w:szCs w:val="22"/>
          </w:rPr>
          <w:t>tajnistvo@dom-malikartec.hr</w:t>
        </w:r>
      </w:hyperlink>
      <w:r>
        <w:rPr>
          <w:rFonts w:ascii="Calibri" w:hAnsi="Calibri"/>
          <w:sz w:val="22"/>
          <w:szCs w:val="22"/>
        </w:rPr>
        <w:t>, navodeći svoje ime i prezime i broj osobne iskaznice, radi povjere identiteta prijavljene osobe.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DOM „MALI KARTEC“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pStyle w:val="Heading2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pStyle w:val="Heading3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45a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 w:val="true"/>
      <w:numPr>
        <w:ilvl w:val="0"/>
        <w:numId w:val="1"/>
      </w:numPr>
      <w:spacing w:before="360" w:after="0"/>
      <w:outlineLvl w:val="0"/>
    </w:pPr>
    <w:rPr>
      <w:b/>
      <w:bCs/>
      <w:small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 w:val="true"/>
      <w:numPr>
        <w:ilvl w:val="1"/>
        <w:numId w:val="1"/>
      </w:numPr>
      <w:outlineLvl w:val="1"/>
    </w:pPr>
    <w:rPr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 w:val="true"/>
      <w:numPr>
        <w:ilvl w:val="2"/>
        <w:numId w:val="1"/>
      </w:numPr>
      <w:outlineLvl w:val="2"/>
    </w:pPr>
    <w:rPr>
      <w:bCs/>
      <w:i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 w:val="true"/>
      <w:tabs>
        <w:tab w:val="left" w:pos="850" w:leader="none"/>
      </w:tabs>
      <w:ind w:left="850" w:hanging="850"/>
      <w:outlineLvl w:val="3"/>
    </w:pPr>
    <w:rPr>
      <w:bCs/>
      <w:iCs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302d61"/>
    <w:rPr>
      <w:rFonts w:ascii="Times New Roman" w:hAnsi="Times New Roman" w:eastAsia="Times New Roman"/>
      <w:b/>
      <w:bCs/>
      <w:smallCaps/>
      <w:sz w:val="24"/>
      <w:szCs w:val="28"/>
    </w:rPr>
  </w:style>
  <w:style w:type="character" w:styleId="Heading2Char" w:customStyle="1">
    <w:name w:val="Heading 2 Char"/>
    <w:link w:val="Heading2"/>
    <w:uiPriority w:val="9"/>
    <w:semiHidden/>
    <w:qFormat/>
    <w:rsid w:val="00302d61"/>
    <w:rPr>
      <w:rFonts w:ascii="Times New Roman" w:hAnsi="Times New Roman" w:eastAsia="Times New Roman"/>
      <w:b/>
      <w:bCs/>
      <w:sz w:val="24"/>
      <w:szCs w:val="26"/>
    </w:rPr>
  </w:style>
  <w:style w:type="character" w:styleId="Heading3Char" w:customStyle="1">
    <w:name w:val="Heading 3 Char"/>
    <w:link w:val="Heading3"/>
    <w:uiPriority w:val="9"/>
    <w:semiHidden/>
    <w:qFormat/>
    <w:rsid w:val="00302d61"/>
    <w:rPr>
      <w:rFonts w:ascii="Times New Roman" w:hAnsi="Times New Roman" w:eastAsia="Times New Roman"/>
      <w:bCs/>
      <w:i/>
      <w:sz w:val="24"/>
      <w:szCs w:val="22"/>
    </w:rPr>
  </w:style>
  <w:style w:type="character" w:styleId="Heading4Char" w:customStyle="1">
    <w:name w:val="Heading 4 Char"/>
    <w:link w:val="Heading4"/>
    <w:uiPriority w:val="9"/>
    <w:semiHidden/>
    <w:qFormat/>
    <w:rsid w:val="00302d61"/>
    <w:rPr>
      <w:rFonts w:ascii="Times New Roman" w:hAnsi="Times New Roman" w:eastAsia="Times New Roman"/>
      <w:bCs/>
      <w:iCs/>
      <w:sz w:val="24"/>
      <w:szCs w:val="22"/>
    </w:rPr>
  </w:style>
  <w:style w:type="character" w:styleId="HeaderChar" w:customStyle="1">
    <w:name w:val="Header Char"/>
    <w:basedOn w:val="DefaultParagraphFont"/>
    <w:link w:val="Header"/>
    <w:semiHidden/>
    <w:qFormat/>
    <w:rsid w:val="007a3642"/>
    <w:rPr>
      <w:rFonts w:ascii="Times New Roman" w:hAnsi="Times New Roman" w:eastAsia="Times New Roman"/>
      <w:sz w:val="24"/>
      <w:lang w:val="en-GB"/>
    </w:rPr>
  </w:style>
  <w:style w:type="character" w:styleId="InternetLink">
    <w:name w:val="Internet Link"/>
    <w:basedOn w:val="DefaultParagraphFont"/>
    <w:uiPriority w:val="99"/>
    <w:unhideWhenUsed/>
    <w:rsid w:val="007a3642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302d61"/>
    <w:pPr/>
    <w:rPr>
      <w:b/>
      <w:bCs/>
      <w:sz w:val="20"/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before="0"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semiHidden/>
    <w:unhideWhenUsed/>
    <w:rsid w:val="007a3642"/>
    <w:pPr>
      <w:tabs>
        <w:tab w:val="center" w:pos="4320" w:leader="none"/>
        <w:tab w:val="right" w:pos="8640" w:leader="none"/>
      </w:tabs>
    </w:pPr>
    <w:rPr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a364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jnistvo@dom-malikartec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LibreOffice/6.0.7.3$Windows_X86_64 LibreOffice_project/dc89aa7a9eabfd848af146d5086077aeed2ae4a5</Application>
  <Pages>1</Pages>
  <Words>123</Words>
  <Characters>750</Characters>
  <CharactersWithSpaces>866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2019-02-11T11:49:00Z</dcterms:created>
  <dc:creator>Vinko Štimac</dc:creator>
  <dc:description/>
  <dc:language>hr-HR</dc:language>
  <cp:lastModifiedBy>Vinko Štimac</cp:lastModifiedBy>
  <dcterms:modified xsi:type="dcterms:W3CDTF">2019-02-11T11:50:00Z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