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ED" w:rsidRDefault="004904ED" w:rsidP="004904ED">
      <w:pPr>
        <w:spacing w:after="240"/>
        <w:rPr>
          <w:rFonts w:eastAsia="Times New Roman"/>
        </w:rPr>
      </w:pPr>
      <w:r>
        <w:rPr>
          <w:rFonts w:eastAsia="Times New Roman"/>
        </w:rPr>
        <w:t>Dnevni red: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1.Usvajanje zapisnika s 2. sjednice Stručnog vijeća</w:t>
      </w:r>
      <w:r>
        <w:rPr>
          <w:rFonts w:eastAsia="Times New Roman"/>
        </w:rPr>
        <w:br/>
      </w:r>
      <w:r>
        <w:rPr>
          <w:rFonts w:eastAsia="Times New Roman"/>
        </w:rPr>
        <w:br/>
        <w:t>2.Izvješće o unutarnjem nadzoru djelatnika Doma do 30.09.2020.</w:t>
      </w:r>
      <w:r>
        <w:rPr>
          <w:rFonts w:eastAsia="Times New Roman"/>
        </w:rPr>
        <w:br/>
      </w:r>
      <w:r>
        <w:rPr>
          <w:rFonts w:eastAsia="Times New Roman"/>
        </w:rPr>
        <w:br/>
        <w:t>3.Odluka za uvođenje standarda kvalitete i imenovanje tima za kvalitetu te</w:t>
      </w:r>
      <w:r>
        <w:rPr>
          <w:rFonts w:eastAsia="Times New Roman"/>
        </w:rPr>
        <w:br/>
        <w:t>voditelja tog tima</w:t>
      </w:r>
      <w:r>
        <w:rPr>
          <w:rFonts w:eastAsia="Times New Roman"/>
        </w:rPr>
        <w:br/>
      </w:r>
      <w:r>
        <w:rPr>
          <w:rFonts w:eastAsia="Times New Roman"/>
        </w:rPr>
        <w:br/>
        <w:t>4.E-</w:t>
      </w:r>
      <w:proofErr w:type="spellStart"/>
      <w:r>
        <w:rPr>
          <w:rFonts w:eastAsia="Times New Roman"/>
        </w:rPr>
        <w:t>qalin</w:t>
      </w:r>
      <w:proofErr w:type="spellEnd"/>
      <w:r>
        <w:rPr>
          <w:rFonts w:eastAsia="Times New Roman"/>
        </w:rPr>
        <w:t xml:space="preserve"> -kratko izvješće vođe kvalitete</w:t>
      </w:r>
      <w:r>
        <w:rPr>
          <w:rFonts w:eastAsia="Times New Roman"/>
        </w:rPr>
        <w:br/>
      </w:r>
      <w:r>
        <w:rPr>
          <w:rFonts w:eastAsia="Times New Roman"/>
        </w:rPr>
        <w:br/>
        <w:t>5.Pisane upute novoprimljenim korisnicima o donošenju potrebnih odjevnih</w:t>
      </w:r>
      <w:r>
        <w:rPr>
          <w:rFonts w:eastAsia="Times New Roman"/>
        </w:rPr>
        <w:br/>
        <w:t>i higijenskih potrepština</w:t>
      </w:r>
      <w:r>
        <w:rPr>
          <w:rFonts w:eastAsia="Times New Roman"/>
        </w:rPr>
        <w:br/>
      </w:r>
      <w:r>
        <w:rPr>
          <w:rFonts w:eastAsia="Times New Roman"/>
        </w:rPr>
        <w:br/>
        <w:t>6.Promjena sistematizacije radnih mjesta-poboljšanje organizacijske</w:t>
      </w:r>
      <w:r>
        <w:rPr>
          <w:rFonts w:eastAsia="Times New Roman"/>
        </w:rPr>
        <w:br/>
        <w:t>kulture rada u domu</w:t>
      </w:r>
      <w:r>
        <w:rPr>
          <w:rFonts w:eastAsia="Times New Roman"/>
        </w:rPr>
        <w:br/>
      </w:r>
      <w:r>
        <w:rPr>
          <w:rFonts w:eastAsia="Times New Roman"/>
        </w:rPr>
        <w:br/>
        <w:t>7.Razno-informacija o donošenju pravilnika o volonterima</w:t>
      </w:r>
      <w:r>
        <w:rPr>
          <w:rFonts w:eastAsia="Times New Roman"/>
        </w:rPr>
        <w:br/>
      </w:r>
    </w:p>
    <w:p w:rsidR="007C18F5" w:rsidRDefault="007C18F5">
      <w:bookmarkStart w:id="0" w:name="_GoBack"/>
      <w:bookmarkEnd w:id="0"/>
    </w:p>
    <w:sectPr w:rsidR="007C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ED"/>
    <w:rsid w:val="004904ED"/>
    <w:rsid w:val="005034CE"/>
    <w:rsid w:val="007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Doma Mali Kartec</dc:creator>
  <cp:lastModifiedBy>Tajnica Doma Mali Kartec</cp:lastModifiedBy>
  <cp:revision>1</cp:revision>
  <dcterms:created xsi:type="dcterms:W3CDTF">2020-11-23T12:15:00Z</dcterms:created>
  <dcterms:modified xsi:type="dcterms:W3CDTF">2020-11-23T12:19:00Z</dcterms:modified>
</cp:coreProperties>
</file>