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91" w:rsidRDefault="00575F91" w:rsidP="00575F91">
      <w:pPr>
        <w:spacing w:line="240" w:lineRule="auto"/>
      </w:pPr>
    </w:p>
    <w:p w:rsidR="00575F91" w:rsidRDefault="00575F91" w:rsidP="00575F91">
      <w:pPr>
        <w:pStyle w:val="Normal1"/>
      </w:pPr>
      <w:r>
        <w:rPr>
          <w:rFonts w:ascii="Calibri" w:hAnsi="Calibri"/>
          <w:szCs w:val="22"/>
          <w:lang w:val="hr-HR"/>
        </w:rPr>
        <w:t>DOM ZA STARIJE OSOBE „</w:t>
      </w:r>
      <w:r>
        <w:rPr>
          <w:rFonts w:ascii="Calibri" w:hAnsi="Calibri"/>
          <w:szCs w:val="22"/>
        </w:rPr>
        <w:t>MALI KARTEC</w:t>
      </w:r>
      <w:r>
        <w:rPr>
          <w:rFonts w:ascii="Calibri" w:hAnsi="Calibri"/>
          <w:szCs w:val="22"/>
          <w:lang w:val="hr-HR"/>
        </w:rPr>
        <w:t>” KRK</w:t>
      </w:r>
    </w:p>
    <w:p w:rsidR="00575F91" w:rsidRDefault="00575F91" w:rsidP="00575F91">
      <w:pPr>
        <w:pStyle w:val="Naslov1"/>
        <w:rPr>
          <w:rFonts w:ascii="Calibri" w:hAnsi="Calibri"/>
          <w:b w:val="0"/>
          <w:szCs w:val="22"/>
          <w:lang w:val="hr-HR"/>
        </w:rPr>
      </w:pPr>
      <w:r>
        <w:rPr>
          <w:rFonts w:ascii="Calibri" w:hAnsi="Calibri"/>
          <w:b w:val="0"/>
          <w:szCs w:val="22"/>
          <w:lang w:val="hr-HR"/>
        </w:rPr>
        <w:t>UPRAVNO VIJEĆE</w:t>
      </w:r>
    </w:p>
    <w:p w:rsidR="00575F91" w:rsidRDefault="00575F91" w:rsidP="00575F91">
      <w:r>
        <w:t xml:space="preserve">Broj: </w:t>
      </w:r>
      <w:r w:rsidR="000506F1">
        <w:t>113</w:t>
      </w:r>
      <w:r w:rsidR="008E1381">
        <w:t>6</w:t>
      </w:r>
      <w:r>
        <w:t>/2021</w:t>
      </w:r>
      <w:r w:rsidR="000506F1">
        <w:t>-01</w:t>
      </w:r>
    </w:p>
    <w:p w:rsidR="00575F91" w:rsidRDefault="00575F91" w:rsidP="00575F91">
      <w:r>
        <w:t xml:space="preserve">Krk, </w:t>
      </w:r>
      <w:r w:rsidR="00647FFA">
        <w:t>20</w:t>
      </w:r>
      <w:r w:rsidR="000506F1">
        <w:t>.12.</w:t>
      </w:r>
      <w:r>
        <w:t>2021. godine</w:t>
      </w:r>
    </w:p>
    <w:p w:rsidR="00575F91" w:rsidRDefault="00575F91" w:rsidP="00575F91">
      <w:pPr>
        <w:rPr>
          <w:b/>
        </w:rPr>
      </w:pPr>
    </w:p>
    <w:p w:rsidR="00575F91" w:rsidRDefault="00575F91" w:rsidP="00575F91">
      <w:pPr>
        <w:pStyle w:val="Normal1"/>
        <w:rPr>
          <w:rFonts w:ascii="Calibri" w:eastAsia="SimSun" w:hAnsi="Calibri" w:cs="Calibri"/>
          <w:color w:val="auto"/>
          <w:szCs w:val="22"/>
          <w:lang w:val="hr-HR" w:eastAsia="en-US"/>
        </w:rPr>
      </w:pPr>
    </w:p>
    <w:p w:rsidR="00575F91" w:rsidRDefault="00575F91" w:rsidP="00575F91">
      <w:pPr>
        <w:pStyle w:val="Normal1"/>
        <w:rPr>
          <w:rFonts w:ascii="Calibri" w:hAnsi="Calibri"/>
          <w:szCs w:val="22"/>
          <w:lang w:val="hr-HR"/>
        </w:rPr>
      </w:pPr>
    </w:p>
    <w:p w:rsidR="00575F91" w:rsidRPr="00380AA4" w:rsidRDefault="00575F91" w:rsidP="00575F91">
      <w:pPr>
        <w:pStyle w:val="Style1"/>
        <w:widowControl/>
        <w:spacing w:line="240" w:lineRule="auto"/>
        <w:ind w:firstLine="708"/>
        <w:rPr>
          <w:rFonts w:ascii="Calibri" w:hAnsi="Calibri" w:cs="Arial"/>
          <w:color w:val="000000"/>
          <w:sz w:val="22"/>
          <w:szCs w:val="22"/>
          <w:lang w:eastAsia="hr-HR"/>
        </w:rPr>
      </w:pPr>
      <w:r w:rsidRPr="00380AA4">
        <w:rPr>
          <w:rFonts w:ascii="Calibri" w:hAnsi="Calibri"/>
          <w:sz w:val="22"/>
          <w:szCs w:val="22"/>
          <w:lang w:val="hr-HR"/>
        </w:rPr>
        <w:t xml:space="preserve">Na temelju članka 28. Zakona o javnoj nabavi </w:t>
      </w:r>
      <w:r w:rsidRPr="00380AA4">
        <w:rPr>
          <w:rStyle w:val="FontStyle24"/>
          <w:rFonts w:ascii="Calibri" w:hAnsi="Calibri"/>
          <w:szCs w:val="22"/>
          <w:lang w:val="hr-HR" w:eastAsia="hr-HR"/>
        </w:rPr>
        <w:t>(„Narodne novine“ broj 120/16), članka 7. Pravilnika o</w:t>
      </w:r>
      <w:r w:rsidRPr="00380AA4">
        <w:rPr>
          <w:rFonts w:ascii="Calibri" w:hAnsi="Calibri"/>
          <w:sz w:val="22"/>
          <w:szCs w:val="22"/>
          <w:lang w:val="hr-HR"/>
        </w:rPr>
        <w:t xml:space="preserve"> nabavi roba, radova ili usluga Doma „Mali Kartec“ </w:t>
      </w:r>
      <w:r>
        <w:rPr>
          <w:rFonts w:ascii="Calibri" w:hAnsi="Calibri"/>
          <w:sz w:val="22"/>
          <w:szCs w:val="22"/>
          <w:lang w:val="hr-HR"/>
        </w:rPr>
        <w:t>od 11. 3. 2019. godine</w:t>
      </w:r>
      <w:r w:rsidRPr="00380AA4">
        <w:rPr>
          <w:rFonts w:ascii="Calibri" w:hAnsi="Calibri"/>
          <w:sz w:val="22"/>
          <w:szCs w:val="22"/>
          <w:lang w:val="hr-HR"/>
        </w:rPr>
        <w:t xml:space="preserve"> i članka</w:t>
      </w:r>
      <w:r w:rsidRPr="00380AA4">
        <w:rPr>
          <w:rStyle w:val="FontStyle24"/>
          <w:rFonts w:ascii="Calibri" w:hAnsi="Calibri"/>
          <w:szCs w:val="22"/>
          <w:lang w:val="hr-HR" w:eastAsia="hr-HR"/>
        </w:rPr>
        <w:t xml:space="preserve"> 24. stavka 1. točke 11. Statuta Doma za starije osobe „Mali Kartec“ Krk, Upra</w:t>
      </w:r>
      <w:r>
        <w:rPr>
          <w:rStyle w:val="FontStyle24"/>
          <w:rFonts w:ascii="Calibri" w:hAnsi="Calibri"/>
          <w:szCs w:val="22"/>
          <w:lang w:val="hr-HR" w:eastAsia="hr-HR"/>
        </w:rPr>
        <w:t xml:space="preserve">vno vijeće Doma na svojoj </w:t>
      </w:r>
      <w:r w:rsidR="000506F1">
        <w:rPr>
          <w:rStyle w:val="FontStyle24"/>
          <w:rFonts w:ascii="Calibri" w:hAnsi="Calibri"/>
          <w:color w:val="auto"/>
          <w:szCs w:val="22"/>
          <w:lang w:val="hr-HR" w:eastAsia="hr-HR"/>
        </w:rPr>
        <w:t>2</w:t>
      </w:r>
      <w:r>
        <w:rPr>
          <w:rStyle w:val="FontStyle24"/>
          <w:rFonts w:ascii="Calibri" w:hAnsi="Calibri"/>
          <w:szCs w:val="22"/>
          <w:lang w:val="hr-HR" w:eastAsia="hr-HR"/>
        </w:rPr>
        <w:t xml:space="preserve">. sjednici, održanoj dana </w:t>
      </w:r>
      <w:r w:rsidR="000506F1">
        <w:rPr>
          <w:rStyle w:val="FontStyle24"/>
          <w:rFonts w:ascii="Calibri" w:hAnsi="Calibri"/>
          <w:szCs w:val="22"/>
          <w:lang w:val="hr-HR" w:eastAsia="hr-HR"/>
        </w:rPr>
        <w:t xml:space="preserve"> </w:t>
      </w:r>
      <w:r w:rsidR="00647FFA">
        <w:rPr>
          <w:rStyle w:val="FontStyle24"/>
          <w:rFonts w:ascii="Calibri" w:hAnsi="Calibri"/>
          <w:szCs w:val="22"/>
          <w:lang w:val="hr-HR" w:eastAsia="hr-HR"/>
        </w:rPr>
        <w:t>20</w:t>
      </w:r>
      <w:r w:rsidR="000506F1">
        <w:rPr>
          <w:rStyle w:val="FontStyle24"/>
          <w:rFonts w:ascii="Calibri" w:hAnsi="Calibri"/>
          <w:szCs w:val="22"/>
          <w:lang w:val="hr-HR" w:eastAsia="hr-HR"/>
        </w:rPr>
        <w:t>.12.</w:t>
      </w:r>
      <w:r>
        <w:rPr>
          <w:rStyle w:val="FontStyle24"/>
          <w:rFonts w:ascii="Calibri" w:hAnsi="Calibri"/>
          <w:szCs w:val="22"/>
          <w:lang w:val="hr-HR" w:eastAsia="hr-HR"/>
        </w:rPr>
        <w:t>2021</w:t>
      </w:r>
      <w:r w:rsidRPr="00380AA4">
        <w:rPr>
          <w:rStyle w:val="FontStyle24"/>
          <w:rFonts w:ascii="Calibri" w:hAnsi="Calibri"/>
          <w:szCs w:val="22"/>
          <w:lang w:val="hr-HR" w:eastAsia="hr-HR"/>
        </w:rPr>
        <w:t>.</w:t>
      </w:r>
      <w:r>
        <w:rPr>
          <w:rStyle w:val="FontStyle24"/>
          <w:rFonts w:ascii="Calibri" w:hAnsi="Calibri"/>
          <w:szCs w:val="22"/>
          <w:lang w:val="hr-HR" w:eastAsia="hr-HR"/>
        </w:rPr>
        <w:t xml:space="preserve"> </w:t>
      </w:r>
      <w:r w:rsidRPr="00380AA4">
        <w:rPr>
          <w:rStyle w:val="FontStyle24"/>
          <w:rFonts w:ascii="Calibri" w:hAnsi="Calibri"/>
          <w:szCs w:val="22"/>
          <w:lang w:val="hr-HR" w:eastAsia="hr-HR"/>
        </w:rPr>
        <w:t>godine, donijelo je</w:t>
      </w:r>
    </w:p>
    <w:p w:rsidR="00575F91" w:rsidRDefault="00522B4E" w:rsidP="00575F91">
      <w:pPr>
        <w:pStyle w:val="Tijeloteksta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F91" w:rsidRDefault="00575F91" w:rsidP="00575F91">
      <w:pPr>
        <w:pStyle w:val="Tijeloteksta"/>
        <w:spacing w:after="0"/>
        <w:jc w:val="center"/>
        <w:rPr>
          <w:b/>
        </w:rPr>
      </w:pPr>
      <w:r>
        <w:rPr>
          <w:b/>
        </w:rPr>
        <w:t xml:space="preserve">O D L U K U </w:t>
      </w:r>
    </w:p>
    <w:p w:rsidR="00575F91" w:rsidRPr="00636DC3" w:rsidRDefault="00575F91" w:rsidP="00575F91">
      <w:pPr>
        <w:pStyle w:val="Tijeloteksta"/>
        <w:spacing w:after="0"/>
        <w:jc w:val="center"/>
        <w:rPr>
          <w:b/>
        </w:rPr>
      </w:pPr>
    </w:p>
    <w:p w:rsidR="00575F91" w:rsidRDefault="00575F91" w:rsidP="00575F91">
      <w:pPr>
        <w:pStyle w:val="Tijeloteksta"/>
        <w:numPr>
          <w:ilvl w:val="0"/>
          <w:numId w:val="1"/>
        </w:numPr>
        <w:autoSpaceDN w:val="0"/>
        <w:spacing w:after="0" w:line="240" w:lineRule="auto"/>
        <w:jc w:val="both"/>
      </w:pPr>
      <w:r>
        <w:t xml:space="preserve">Donose </w:t>
      </w:r>
      <w:r w:rsidRPr="006B21DD">
        <w:rPr>
          <w:color w:val="auto"/>
        </w:rPr>
        <w:t xml:space="preserve">se </w:t>
      </w:r>
      <w:r w:rsidR="00E621AD" w:rsidRPr="006B21DD">
        <w:rPr>
          <w:color w:val="auto"/>
        </w:rPr>
        <w:t>V</w:t>
      </w:r>
      <w:r w:rsidR="002B18B7">
        <w:rPr>
          <w:color w:val="auto"/>
        </w:rPr>
        <w:t>I</w:t>
      </w:r>
      <w:r w:rsidR="00987778">
        <w:rPr>
          <w:color w:val="auto"/>
        </w:rPr>
        <w:t>I</w:t>
      </w:r>
      <w:r w:rsidR="00CF3D47" w:rsidRPr="006B21DD">
        <w:rPr>
          <w:color w:val="auto"/>
        </w:rPr>
        <w:t>.</w:t>
      </w:r>
      <w:r w:rsidRPr="006B21DD">
        <w:rPr>
          <w:color w:val="auto"/>
        </w:rPr>
        <w:t xml:space="preserve"> </w:t>
      </w:r>
      <w:r>
        <w:t>Izmjene i dopune Plana nabave Doma za starije osobe „Mali Kartec“ Krk za 2021. godinu.</w:t>
      </w:r>
    </w:p>
    <w:p w:rsidR="00575F91" w:rsidRDefault="00575F91" w:rsidP="00575F91">
      <w:pPr>
        <w:pStyle w:val="Tijeloteksta"/>
        <w:numPr>
          <w:ilvl w:val="0"/>
          <w:numId w:val="1"/>
        </w:numPr>
        <w:suppressAutoHyphens/>
        <w:spacing w:after="0" w:line="240" w:lineRule="auto"/>
        <w:jc w:val="both"/>
      </w:pPr>
      <w:r>
        <w:t>Izmjene i dopune Plana iz točke 1. ove Odluke prilažu se Odluci i čine njezin sastavni dio.</w:t>
      </w:r>
    </w:p>
    <w:p w:rsidR="00575F91" w:rsidRDefault="00575F91" w:rsidP="00575F91">
      <w:pPr>
        <w:pStyle w:val="Tijeloteksta"/>
        <w:numPr>
          <w:ilvl w:val="0"/>
          <w:numId w:val="1"/>
        </w:numPr>
        <w:suppressAutoHyphens/>
        <w:spacing w:after="0" w:line="240" w:lineRule="auto"/>
        <w:jc w:val="both"/>
      </w:pPr>
      <w:r>
        <w:t>Zadužuje se ravnateljica Doma da Izmjene i dopune Plana iz točke 1. ove Odluke oglasi na službenim internet stranicama Doma, Elektroničkom oglasniku javne nabave Republike Hrvatske i dostavi ga osnivaču Doma, bez odgode.</w:t>
      </w:r>
    </w:p>
    <w:p w:rsidR="00575F91" w:rsidRDefault="00575F91" w:rsidP="00575F91">
      <w:pPr>
        <w:pStyle w:val="Tijeloteksta"/>
        <w:numPr>
          <w:ilvl w:val="0"/>
          <w:numId w:val="1"/>
        </w:numPr>
        <w:suppressAutoHyphens/>
        <w:spacing w:after="0" w:line="240" w:lineRule="auto"/>
        <w:jc w:val="both"/>
      </w:pPr>
      <w:r>
        <w:t>Zadužuje se ravnateljica da organizira provedbu nabave sukladno potrebama Doma, u okvirima raspoloživih financijskih sredstava i u rokovima utvrđenim Planom.</w:t>
      </w:r>
    </w:p>
    <w:p w:rsidR="00575F91" w:rsidRDefault="00575F91" w:rsidP="00575F91">
      <w:pPr>
        <w:pStyle w:val="Tijeloteksta"/>
        <w:numPr>
          <w:ilvl w:val="0"/>
          <w:numId w:val="1"/>
        </w:numPr>
        <w:suppressAutoHyphens/>
        <w:spacing w:after="0" w:line="240" w:lineRule="auto"/>
        <w:jc w:val="both"/>
      </w:pPr>
      <w:r>
        <w:t>Ova Odluka stupa na snagu danom donošenja.</w:t>
      </w:r>
    </w:p>
    <w:p w:rsidR="00575F91" w:rsidRDefault="00575F91" w:rsidP="00575F91">
      <w:pPr>
        <w:pStyle w:val="Tijeloteksta"/>
        <w:spacing w:after="0"/>
      </w:pPr>
    </w:p>
    <w:p w:rsidR="00575F91" w:rsidRDefault="00575F91" w:rsidP="00575F91">
      <w:pPr>
        <w:pStyle w:val="Tijeloteksta"/>
        <w:spacing w:after="0"/>
      </w:pPr>
    </w:p>
    <w:p w:rsidR="00575F91" w:rsidRDefault="00575F91" w:rsidP="00575F91">
      <w:pPr>
        <w:ind w:left="5664"/>
      </w:pPr>
      <w:r>
        <w:t xml:space="preserve">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PREDSJEDNIK UPRAVNOG VIJEĆA</w:t>
      </w:r>
    </w:p>
    <w:p w:rsidR="00575F91" w:rsidRDefault="00575F91" w:rsidP="00575F9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575F91" w:rsidRDefault="00575F91" w:rsidP="00575F91">
      <w:pPr>
        <w:pStyle w:val="Tijeloteksta"/>
        <w:spacing w:after="0"/>
        <w:ind w:firstLine="3828"/>
      </w:pPr>
      <w:r>
        <w:t xml:space="preserve">                  </w:t>
      </w:r>
      <w:r>
        <w:tab/>
        <w:t xml:space="preserve">                </w:t>
      </w:r>
      <w:r w:rsidR="002F6A96">
        <w:tab/>
      </w:r>
      <w:r w:rsidR="002F6A96">
        <w:tab/>
      </w:r>
      <w:r>
        <w:t xml:space="preserve">        </w:t>
      </w:r>
      <w:r w:rsidR="008A3850">
        <w:t>_______________________</w:t>
      </w:r>
    </w:p>
    <w:p w:rsidR="00575F91" w:rsidRDefault="00575F91" w:rsidP="00575F91">
      <w:r>
        <w:rPr>
          <w:lang w:val="en-US"/>
        </w:rPr>
        <w:t xml:space="preserve"> </w:t>
      </w:r>
    </w:p>
    <w:p w:rsidR="00575F91" w:rsidRDefault="00575F91" w:rsidP="00575F91">
      <w:pPr>
        <w:pStyle w:val="Style1"/>
        <w:widowControl/>
        <w:spacing w:line="240" w:lineRule="auto"/>
        <w:ind w:firstLine="0"/>
      </w:pPr>
    </w:p>
    <w:p w:rsidR="00380AA4" w:rsidRDefault="00575F91" w:rsidP="00575F91">
      <w:pPr>
        <w:spacing w:line="240" w:lineRule="auto"/>
        <w:rPr>
          <w:rStyle w:val="FontStyle24"/>
          <w:rFonts w:ascii="Calibri" w:hAnsi="Calibri"/>
          <w:lang w:eastAsia="hr-HR"/>
        </w:rPr>
      </w:pPr>
      <w:r>
        <w:br w:type="page"/>
      </w:r>
      <w:r>
        <w:lastRenderedPageBreak/>
        <w:t>Na temelj</w:t>
      </w:r>
      <w:r w:rsidR="00380AA4" w:rsidRPr="00380AA4">
        <w:t xml:space="preserve">u članka 28. Zakona o javnoj nabavi </w:t>
      </w:r>
      <w:r w:rsidR="00380AA4" w:rsidRPr="00380AA4">
        <w:rPr>
          <w:rStyle w:val="FontStyle24"/>
          <w:rFonts w:ascii="Calibri" w:hAnsi="Calibri"/>
          <w:lang w:eastAsia="hr-HR"/>
        </w:rPr>
        <w:t>(„Narodne novine“ broj 120/16), članka 7. Pravilnika o</w:t>
      </w:r>
      <w:r w:rsidR="00380AA4" w:rsidRPr="00380AA4">
        <w:t xml:space="preserve"> nabavi roba, radova</w:t>
      </w:r>
      <w:r w:rsidR="00066100">
        <w:t xml:space="preserve"> ili usluga Doma „Mali Kartec“ </w:t>
      </w:r>
      <w:r w:rsidR="00F4706A">
        <w:t>od 11. 3. 2019</w:t>
      </w:r>
      <w:r w:rsidR="00066100">
        <w:t>. godine</w:t>
      </w:r>
      <w:r w:rsidR="00380AA4" w:rsidRPr="00380AA4">
        <w:t xml:space="preserve"> i članka</w:t>
      </w:r>
      <w:r w:rsidR="00380AA4" w:rsidRPr="00380AA4">
        <w:rPr>
          <w:rStyle w:val="FontStyle24"/>
          <w:rFonts w:ascii="Calibri" w:hAnsi="Calibri"/>
          <w:lang w:eastAsia="hr-HR"/>
        </w:rPr>
        <w:t xml:space="preserve"> 24. stavka 1. točke 11. Statuta Doma za starije osobe „Mali Kartec“ Krk, Upra</w:t>
      </w:r>
      <w:r w:rsidR="00066100">
        <w:rPr>
          <w:rStyle w:val="FontStyle24"/>
          <w:rFonts w:ascii="Calibri" w:hAnsi="Calibri"/>
          <w:lang w:eastAsia="hr-HR"/>
        </w:rPr>
        <w:t xml:space="preserve">vno vijeće Doma na svojoj </w:t>
      </w:r>
      <w:r w:rsidR="000506F1">
        <w:rPr>
          <w:rStyle w:val="FontStyle24"/>
          <w:rFonts w:ascii="Calibri" w:hAnsi="Calibri"/>
          <w:lang w:eastAsia="hr-HR"/>
        </w:rPr>
        <w:t>2</w:t>
      </w:r>
      <w:r w:rsidR="00E9521D">
        <w:rPr>
          <w:rStyle w:val="FontStyle24"/>
          <w:rFonts w:ascii="Calibri" w:hAnsi="Calibri"/>
          <w:lang w:eastAsia="hr-HR"/>
        </w:rPr>
        <w:t>.</w:t>
      </w:r>
      <w:r w:rsidR="00380AA4" w:rsidRPr="00380AA4">
        <w:rPr>
          <w:rStyle w:val="FontStyle24"/>
          <w:rFonts w:ascii="Calibri" w:hAnsi="Calibri"/>
          <w:lang w:eastAsia="hr-HR"/>
        </w:rPr>
        <w:t xml:space="preserve"> sjednici, održanoj dana </w:t>
      </w:r>
      <w:r w:rsidR="00E9521D">
        <w:rPr>
          <w:rStyle w:val="FontStyle24"/>
          <w:rFonts w:ascii="Calibri" w:hAnsi="Calibri"/>
          <w:lang w:eastAsia="hr-HR"/>
        </w:rPr>
        <w:t xml:space="preserve"> </w:t>
      </w:r>
      <w:r w:rsidR="00647FFA">
        <w:rPr>
          <w:rStyle w:val="FontStyle24"/>
          <w:rFonts w:ascii="Calibri" w:hAnsi="Calibri"/>
          <w:lang w:eastAsia="hr-HR"/>
        </w:rPr>
        <w:t>20</w:t>
      </w:r>
      <w:bookmarkStart w:id="0" w:name="_GoBack"/>
      <w:bookmarkEnd w:id="0"/>
      <w:r w:rsidR="000506F1">
        <w:rPr>
          <w:rStyle w:val="FontStyle24"/>
          <w:rFonts w:ascii="Calibri" w:hAnsi="Calibri"/>
          <w:lang w:eastAsia="hr-HR"/>
        </w:rPr>
        <w:t>.12.2021</w:t>
      </w:r>
      <w:r w:rsidR="00380AA4" w:rsidRPr="00380AA4">
        <w:rPr>
          <w:rStyle w:val="FontStyle24"/>
          <w:rFonts w:ascii="Calibri" w:hAnsi="Calibri"/>
          <w:lang w:eastAsia="hr-HR"/>
        </w:rPr>
        <w:t>.</w:t>
      </w:r>
      <w:r w:rsidR="008E6682">
        <w:rPr>
          <w:rStyle w:val="FontStyle24"/>
          <w:rFonts w:ascii="Calibri" w:hAnsi="Calibri"/>
          <w:lang w:eastAsia="hr-HR"/>
        </w:rPr>
        <w:t xml:space="preserve"> </w:t>
      </w:r>
      <w:r w:rsidR="00380AA4" w:rsidRPr="00380AA4">
        <w:rPr>
          <w:rStyle w:val="FontStyle24"/>
          <w:rFonts w:ascii="Calibri" w:hAnsi="Calibri"/>
          <w:lang w:eastAsia="hr-HR"/>
        </w:rPr>
        <w:t>godine, donijelo je</w:t>
      </w:r>
    </w:p>
    <w:p w:rsidR="00EF3E3E" w:rsidRPr="00380AA4" w:rsidRDefault="00EF3E3E" w:rsidP="009726C7">
      <w:pPr>
        <w:pStyle w:val="Style1"/>
        <w:widowControl/>
        <w:spacing w:line="240" w:lineRule="auto"/>
        <w:ind w:firstLine="0"/>
        <w:rPr>
          <w:rFonts w:ascii="Calibri" w:hAnsi="Calibri" w:cs="Arial"/>
          <w:color w:val="000000"/>
          <w:sz w:val="22"/>
          <w:szCs w:val="22"/>
          <w:lang w:eastAsia="hr-HR"/>
        </w:rPr>
      </w:pPr>
    </w:p>
    <w:p w:rsidR="00380AA4" w:rsidRDefault="00A3727F" w:rsidP="00F4706A">
      <w:pPr>
        <w:pStyle w:val="Bezproreda"/>
        <w:ind w:left="1080"/>
        <w:jc w:val="center"/>
        <w:rPr>
          <w:b/>
          <w:i/>
          <w:sz w:val="24"/>
          <w:szCs w:val="24"/>
        </w:rPr>
      </w:pPr>
      <w:r w:rsidRPr="006B21DD">
        <w:rPr>
          <w:b/>
          <w:i/>
          <w:color w:val="auto"/>
          <w:sz w:val="24"/>
          <w:szCs w:val="24"/>
        </w:rPr>
        <w:t>V</w:t>
      </w:r>
      <w:r w:rsidR="00B8450F">
        <w:rPr>
          <w:b/>
          <w:i/>
          <w:color w:val="auto"/>
          <w:sz w:val="24"/>
          <w:szCs w:val="24"/>
        </w:rPr>
        <w:t>I</w:t>
      </w:r>
      <w:r w:rsidR="00987778">
        <w:rPr>
          <w:b/>
          <w:i/>
          <w:color w:val="auto"/>
          <w:sz w:val="24"/>
          <w:szCs w:val="24"/>
        </w:rPr>
        <w:t>I</w:t>
      </w:r>
      <w:r w:rsidR="001E067D" w:rsidRPr="006B21DD">
        <w:rPr>
          <w:b/>
          <w:i/>
          <w:color w:val="auto"/>
          <w:sz w:val="24"/>
          <w:szCs w:val="24"/>
        </w:rPr>
        <w:t>.</w:t>
      </w:r>
      <w:r w:rsidR="001E067D">
        <w:rPr>
          <w:b/>
          <w:i/>
          <w:sz w:val="24"/>
          <w:szCs w:val="24"/>
        </w:rPr>
        <w:t xml:space="preserve"> IZMJENE</w:t>
      </w:r>
      <w:r w:rsidR="00F4706A">
        <w:rPr>
          <w:b/>
          <w:i/>
          <w:sz w:val="24"/>
          <w:szCs w:val="24"/>
        </w:rPr>
        <w:t xml:space="preserve"> </w:t>
      </w:r>
      <w:r w:rsidR="00364817">
        <w:rPr>
          <w:b/>
          <w:i/>
          <w:sz w:val="24"/>
          <w:szCs w:val="24"/>
        </w:rPr>
        <w:t xml:space="preserve">I DOPUNE </w:t>
      </w:r>
      <w:r w:rsidR="00380AA4">
        <w:rPr>
          <w:b/>
          <w:i/>
          <w:sz w:val="24"/>
          <w:szCs w:val="24"/>
        </w:rPr>
        <w:t>PLAN</w:t>
      </w:r>
      <w:r w:rsidR="00364817">
        <w:rPr>
          <w:b/>
          <w:i/>
          <w:sz w:val="24"/>
          <w:szCs w:val="24"/>
        </w:rPr>
        <w:t>A</w:t>
      </w:r>
      <w:r w:rsidR="00380AA4">
        <w:rPr>
          <w:b/>
          <w:i/>
          <w:sz w:val="24"/>
          <w:szCs w:val="24"/>
        </w:rPr>
        <w:t xml:space="preserve"> NABAVE DOMA ZA STARIJE </w:t>
      </w:r>
      <w:r w:rsidR="00F85394">
        <w:rPr>
          <w:b/>
          <w:i/>
          <w:sz w:val="24"/>
          <w:szCs w:val="24"/>
        </w:rPr>
        <w:t>OSOBE „MALI KARTEC</w:t>
      </w:r>
      <w:r w:rsidR="00E97A5A">
        <w:rPr>
          <w:b/>
          <w:i/>
          <w:sz w:val="24"/>
          <w:szCs w:val="24"/>
        </w:rPr>
        <w:t>“</w:t>
      </w:r>
      <w:r w:rsidR="00F85394">
        <w:rPr>
          <w:b/>
          <w:i/>
          <w:sz w:val="24"/>
          <w:szCs w:val="24"/>
        </w:rPr>
        <w:t xml:space="preserve"> KRK  ZA 202</w:t>
      </w:r>
      <w:r w:rsidR="00D41A18">
        <w:rPr>
          <w:b/>
          <w:i/>
          <w:sz w:val="24"/>
          <w:szCs w:val="24"/>
        </w:rPr>
        <w:t>1</w:t>
      </w:r>
      <w:r w:rsidR="00380AA4">
        <w:rPr>
          <w:b/>
          <w:i/>
          <w:sz w:val="24"/>
          <w:szCs w:val="24"/>
        </w:rPr>
        <w:t>. GODINU</w:t>
      </w:r>
    </w:p>
    <w:p w:rsidR="005A2141" w:rsidRDefault="005A2141" w:rsidP="007D2E6D">
      <w:pPr>
        <w:pStyle w:val="Bezproreda"/>
        <w:jc w:val="center"/>
        <w:rPr>
          <w:b/>
          <w:i/>
          <w:sz w:val="24"/>
          <w:szCs w:val="24"/>
        </w:rPr>
      </w:pPr>
    </w:p>
    <w:tbl>
      <w:tblPr>
        <w:tblW w:w="14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773"/>
        <w:gridCol w:w="1139"/>
        <w:gridCol w:w="1282"/>
        <w:gridCol w:w="2127"/>
        <w:gridCol w:w="1102"/>
        <w:gridCol w:w="1555"/>
        <w:gridCol w:w="1577"/>
        <w:gridCol w:w="1544"/>
      </w:tblGrid>
      <w:tr w:rsidR="00F85394" w:rsidRPr="00622915" w:rsidTr="007E4564">
        <w:tc>
          <w:tcPr>
            <w:tcW w:w="1007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EV.</w:t>
            </w:r>
          </w:p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BROJ NABAVE</w:t>
            </w:r>
          </w:p>
        </w:tc>
        <w:tc>
          <w:tcPr>
            <w:tcW w:w="2773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3633B0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PREDMET NABAVE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CPV</w:t>
            </w:r>
          </w:p>
          <w:p w:rsidR="00F85394" w:rsidRPr="003633B0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OZNAKA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PROCIJENJENA VRIJEDNOST NABAVE</w:t>
            </w:r>
          </w:p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 xml:space="preserve">(BEZ PDV-A) 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 xml:space="preserve">VRSTA POSTUPKA </w:t>
            </w:r>
            <w:r>
              <w:rPr>
                <w:b/>
                <w:i/>
                <w:sz w:val="16"/>
                <w:szCs w:val="16"/>
              </w:rPr>
              <w:t>(JAVNA NABAVA/</w:t>
            </w:r>
          </w:p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JEDNOSTAVNA NABAVA)</w:t>
            </w:r>
          </w:p>
        </w:tc>
        <w:tc>
          <w:tcPr>
            <w:tcW w:w="110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NAVOD PLANIRA LI SE PREDMET PODIJELITI NA GRUPE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NAVOD </w:t>
            </w:r>
            <w:r w:rsidRPr="00622915">
              <w:rPr>
                <w:b/>
                <w:i/>
                <w:sz w:val="16"/>
                <w:szCs w:val="16"/>
              </w:rPr>
              <w:t>SKLAPA</w:t>
            </w:r>
            <w:r>
              <w:rPr>
                <w:b/>
                <w:i/>
                <w:sz w:val="16"/>
                <w:szCs w:val="16"/>
              </w:rPr>
              <w:t xml:space="preserve"> LI SE </w:t>
            </w:r>
            <w:r w:rsidRPr="00622915">
              <w:rPr>
                <w:b/>
                <w:i/>
                <w:sz w:val="16"/>
                <w:szCs w:val="16"/>
              </w:rPr>
              <w:t>UGOVOR</w:t>
            </w:r>
            <w:r>
              <w:rPr>
                <w:b/>
                <w:i/>
                <w:sz w:val="16"/>
                <w:szCs w:val="16"/>
              </w:rPr>
              <w:t xml:space="preserve"> ILI OKVIRNI</w:t>
            </w:r>
            <w:r w:rsidRPr="00622915">
              <w:rPr>
                <w:b/>
                <w:i/>
                <w:sz w:val="16"/>
                <w:szCs w:val="16"/>
              </w:rPr>
              <w:t xml:space="preserve"> SPORAZUM </w:t>
            </w:r>
          </w:p>
        </w:tc>
        <w:tc>
          <w:tcPr>
            <w:tcW w:w="1577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PLANIRANI POČETAK POSTUPKA (MJESEC)</w:t>
            </w:r>
          </w:p>
        </w:tc>
        <w:tc>
          <w:tcPr>
            <w:tcW w:w="1544" w:type="dxa"/>
            <w:tcBorders>
              <w:top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PLANIRANO TRAJANJE UGOVORA ILI</w:t>
            </w:r>
          </w:p>
          <w:p w:rsidR="00F85394" w:rsidRPr="00622915" w:rsidRDefault="00F85394" w:rsidP="007E4564">
            <w:pPr>
              <w:jc w:val="center"/>
              <w:rPr>
                <w:b/>
                <w:i/>
                <w:sz w:val="16"/>
                <w:szCs w:val="16"/>
              </w:rPr>
            </w:pPr>
            <w:r w:rsidRPr="00622915">
              <w:rPr>
                <w:b/>
                <w:i/>
                <w:sz w:val="16"/>
                <w:szCs w:val="16"/>
              </w:rPr>
              <w:t>OKVIRNOG SPORAZUMA</w:t>
            </w:r>
          </w:p>
        </w:tc>
      </w:tr>
      <w:tr w:rsidR="00F85394" w:rsidRPr="000E38E8" w:rsidTr="007E4564">
        <w:tc>
          <w:tcPr>
            <w:tcW w:w="14106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85394" w:rsidRPr="000E38E8" w:rsidRDefault="00F85394" w:rsidP="007E4564">
            <w:pPr>
              <w:rPr>
                <w:b/>
                <w:i/>
                <w:sz w:val="20"/>
                <w:szCs w:val="20"/>
              </w:rPr>
            </w:pPr>
            <w:r w:rsidRPr="000E38E8">
              <w:rPr>
                <w:b/>
                <w:i/>
                <w:sz w:val="20"/>
                <w:szCs w:val="20"/>
              </w:rPr>
              <w:t>ROBA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F85394" w:rsidP="007E4564">
            <w:pPr>
              <w:jc w:val="center"/>
              <w:rPr>
                <w:sz w:val="18"/>
                <w:szCs w:val="18"/>
              </w:rPr>
            </w:pPr>
          </w:p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1-2021</w:t>
            </w:r>
          </w:p>
          <w:p w:rsidR="00F85394" w:rsidRPr="008E2DF7" w:rsidRDefault="00F85394" w:rsidP="007E4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F85394" w:rsidRPr="00CA4205" w:rsidRDefault="00F85394" w:rsidP="007E4564">
            <w:pPr>
              <w:rPr>
                <w:b/>
                <w:i/>
                <w:sz w:val="18"/>
                <w:szCs w:val="18"/>
              </w:rPr>
            </w:pPr>
            <w:r w:rsidRPr="00CA4205">
              <w:rPr>
                <w:sz w:val="18"/>
                <w:szCs w:val="18"/>
                <w:lang w:eastAsia="hr-HR" w:bidi="hi-IN"/>
              </w:rPr>
              <w:t>Materijal za čišćenje i održavanje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694C07" w:rsidRDefault="00F85394" w:rsidP="007E4564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694C07">
              <w:rPr>
                <w:rFonts w:cs="Arial"/>
                <w:color w:val="080808"/>
                <w:sz w:val="18"/>
                <w:szCs w:val="18"/>
              </w:rPr>
              <w:t>24513000-3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CA4205" w:rsidRDefault="00201219" w:rsidP="0020121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hr-HR" w:bidi="hi-IN"/>
              </w:rPr>
              <w:t>47</w:t>
            </w:r>
            <w:r w:rsidR="00D32B4B">
              <w:rPr>
                <w:sz w:val="18"/>
                <w:szCs w:val="18"/>
                <w:lang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786D99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FE2237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6363D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9726C7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6363D0">
              <w:rPr>
                <w:sz w:val="18"/>
                <w:szCs w:val="18"/>
              </w:rPr>
              <w:t>ipanj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4E7FF3" w:rsidP="004E7F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63D0">
              <w:rPr>
                <w:sz w:val="18"/>
                <w:szCs w:val="18"/>
              </w:rPr>
              <w:t xml:space="preserve"> godin</w:t>
            </w:r>
            <w:r>
              <w:rPr>
                <w:sz w:val="18"/>
                <w:szCs w:val="18"/>
              </w:rPr>
              <w:t>a</w:t>
            </w:r>
          </w:p>
        </w:tc>
      </w:tr>
      <w:tr w:rsidR="00F85394" w:rsidRPr="009139DE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F85394" w:rsidP="007E4564">
            <w:pPr>
              <w:jc w:val="center"/>
              <w:rPr>
                <w:sz w:val="18"/>
                <w:szCs w:val="18"/>
              </w:rPr>
            </w:pPr>
          </w:p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2-2021</w:t>
            </w:r>
          </w:p>
          <w:p w:rsidR="00F85394" w:rsidRPr="008E2DF7" w:rsidRDefault="00F85394" w:rsidP="007E4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F85394" w:rsidRPr="00CA4205" w:rsidRDefault="00F85394" w:rsidP="007E4564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hr-HR" w:bidi="hi-IN"/>
              </w:rPr>
              <w:t xml:space="preserve">Namirnice </w:t>
            </w:r>
            <w:r w:rsidR="00E97A5A">
              <w:rPr>
                <w:sz w:val="18"/>
                <w:szCs w:val="18"/>
                <w:lang w:eastAsia="hr-HR" w:bidi="hi-IN"/>
              </w:rPr>
              <w:t>–</w:t>
            </w:r>
            <w:r>
              <w:rPr>
                <w:sz w:val="18"/>
                <w:szCs w:val="18"/>
                <w:lang w:eastAsia="hr-HR" w:bidi="hi-IN"/>
              </w:rPr>
              <w:t xml:space="preserve"> mliječni </w:t>
            </w:r>
            <w:r w:rsidRPr="00CA4205">
              <w:rPr>
                <w:sz w:val="18"/>
                <w:szCs w:val="18"/>
                <w:lang w:eastAsia="hr-HR" w:bidi="hi-IN"/>
              </w:rPr>
              <w:t>proizvodi, mliječni namazi i sirevi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F11CB6" w:rsidRDefault="00F85394" w:rsidP="007E456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F11CB6">
              <w:rPr>
                <w:rFonts w:ascii="Calibri" w:hAnsi="Calibri"/>
                <w:sz w:val="18"/>
                <w:szCs w:val="18"/>
              </w:rPr>
              <w:t xml:space="preserve">15500000-3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139DE" w:rsidRDefault="00B939FF" w:rsidP="00B93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hr-HR" w:bidi="hi-IN"/>
              </w:rPr>
              <w:t>56</w:t>
            </w:r>
            <w:r w:rsidR="00F85394">
              <w:rPr>
                <w:sz w:val="18"/>
                <w:szCs w:val="18"/>
                <w:lang w:eastAsia="hr-HR" w:bidi="hi-IN"/>
              </w:rPr>
              <w:t>.</w:t>
            </w:r>
            <w:r>
              <w:rPr>
                <w:sz w:val="18"/>
                <w:szCs w:val="18"/>
                <w:lang w:eastAsia="hr-HR" w:bidi="hi-IN"/>
              </w:rPr>
              <w:t>800</w:t>
            </w:r>
            <w:r w:rsidR="00F85394">
              <w:rPr>
                <w:sz w:val="18"/>
                <w:szCs w:val="18"/>
                <w:lang w:eastAsia="hr-HR" w:bidi="hi-IN"/>
              </w:rPr>
              <w:t>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9139DE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9139DE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Ugovor</w:t>
            </w:r>
            <w:r>
              <w:rPr>
                <w:sz w:val="18"/>
                <w:szCs w:val="18"/>
              </w:rPr>
              <w:t xml:space="preserve"> na temelju Okvirnog sporazuma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9139DE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9139DE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pileće i pureće meso i proizvodi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786D99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6D99">
              <w:rPr>
                <w:rFonts w:cs="Arial"/>
                <w:color w:val="auto"/>
                <w:sz w:val="18"/>
                <w:szCs w:val="18"/>
              </w:rPr>
              <w:t>15112000-6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F45539" w:rsidP="00F45539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38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00,00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juneće, teleće i svinjsko meso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786D99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86D99">
              <w:rPr>
                <w:rFonts w:cs="Arial"/>
                <w:color w:val="auto"/>
                <w:sz w:val="18"/>
                <w:szCs w:val="18"/>
              </w:rPr>
              <w:t>15110000-2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F45539" w:rsidP="007E4564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129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.000,00</w:t>
            </w:r>
            <w:r w:rsidR="00D32B4B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mesni proizvodi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4A6CC7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CC7">
              <w:rPr>
                <w:rFonts w:cs="Arial"/>
                <w:color w:val="auto"/>
                <w:sz w:val="18"/>
                <w:szCs w:val="18"/>
              </w:rPr>
              <w:t>15130000-8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70369A" w:rsidP="007E4564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39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mlijeko, jogurt i vrhnje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4A6CC7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A6CC7">
              <w:rPr>
                <w:rFonts w:cs="Arial"/>
                <w:color w:val="auto"/>
                <w:sz w:val="18"/>
                <w:szCs w:val="18"/>
              </w:rPr>
              <w:t>15511000-3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34380B" w:rsidP="007E4564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114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</w:t>
            </w:r>
            <w:r w:rsidRPr="00AB04ED">
              <w:rPr>
                <w:sz w:val="18"/>
                <w:szCs w:val="18"/>
              </w:rPr>
              <w:lastRenderedPageBreak/>
              <w:t xml:space="preserve">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 w:rsidRPr="0072138F">
              <w:rPr>
                <w:sz w:val="18"/>
                <w:szCs w:val="18"/>
              </w:rPr>
              <w:t xml:space="preserve">Ugovor na temelju Okvirnog </w:t>
            </w:r>
            <w:r w:rsidRPr="0072138F">
              <w:rPr>
                <w:sz w:val="18"/>
                <w:szCs w:val="18"/>
              </w:rPr>
              <w:lastRenderedPageBreak/>
              <w:t>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lastRenderedPageBreak/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8E2DF7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pStyle w:val="Normal1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Namirnice </w:t>
            </w:r>
            <w:r w:rsidR="00E97A5A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pekarski proizvodi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786D99" w:rsidRDefault="00F85394" w:rsidP="007E4564">
            <w:pPr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786D99">
              <w:rPr>
                <w:rStyle w:val="st1"/>
                <w:rFonts w:cs="Arial"/>
                <w:color w:val="auto"/>
                <w:sz w:val="18"/>
                <w:szCs w:val="18"/>
              </w:rPr>
              <w:t>15811000-6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34380B" w:rsidP="007E4564">
            <w:pPr>
              <w:pStyle w:val="Normal1"/>
              <w:jc w:val="center"/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99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7E4564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A57232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57232" w:rsidRPr="002B18B7" w:rsidRDefault="00A57232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7a-2021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57232" w:rsidRPr="002B18B7" w:rsidRDefault="00A57232" w:rsidP="007E4564">
            <w:pPr>
              <w:pStyle w:val="Normal1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 w:rsidRPr="002B18B7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Namirnice-pekarski proizvodi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7232" w:rsidRPr="002B18B7" w:rsidRDefault="00A57232" w:rsidP="007E4564">
            <w:pPr>
              <w:ind w:left="-108" w:right="-108"/>
              <w:jc w:val="center"/>
              <w:rPr>
                <w:rStyle w:val="st1"/>
                <w:rFonts w:cs="Arial"/>
                <w:color w:val="auto"/>
                <w:sz w:val="18"/>
                <w:szCs w:val="18"/>
              </w:rPr>
            </w:pPr>
            <w:r w:rsidRPr="002B18B7">
              <w:rPr>
                <w:rStyle w:val="st1"/>
                <w:rFonts w:cs="Arial"/>
                <w:color w:val="auto"/>
                <w:sz w:val="18"/>
                <w:szCs w:val="18"/>
              </w:rPr>
              <w:t>15811000-6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57232" w:rsidRPr="002B18B7" w:rsidRDefault="00F60CD2" w:rsidP="007E4564">
            <w:pPr>
              <w:pStyle w:val="Normal1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 w:rsidRPr="002B18B7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40.000,00</w:t>
            </w:r>
          </w:p>
        </w:tc>
        <w:tc>
          <w:tcPr>
            <w:tcW w:w="2127" w:type="dxa"/>
            <w:shd w:val="clear" w:color="auto" w:fill="auto"/>
          </w:tcPr>
          <w:p w:rsidR="00A57232" w:rsidRPr="002B18B7" w:rsidRDefault="00A57232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57232" w:rsidRPr="002B18B7" w:rsidRDefault="00A57232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57232" w:rsidRPr="002B18B7" w:rsidRDefault="00A57232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57232" w:rsidRPr="002B18B7" w:rsidRDefault="00A57232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Rujan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57232" w:rsidRPr="002B18B7" w:rsidRDefault="000821AF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3 mjeseca</w:t>
            </w:r>
          </w:p>
        </w:tc>
      </w:tr>
      <w:tr w:rsidR="00F85394" w:rsidRPr="00CA4205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F85394" w:rsidP="007E4564">
            <w:pPr>
              <w:jc w:val="center"/>
            </w:pPr>
            <w:r>
              <w:rPr>
                <w:sz w:val="18"/>
                <w:szCs w:val="18"/>
              </w:rPr>
              <w:t>8-</w:t>
            </w:r>
            <w:r w:rsidRPr="00531573">
              <w:rPr>
                <w:sz w:val="18"/>
                <w:szCs w:val="18"/>
              </w:rPr>
              <w:t>20</w:t>
            </w:r>
            <w:r w:rsidR="0075081D">
              <w:rPr>
                <w:sz w:val="18"/>
                <w:szCs w:val="18"/>
              </w:rPr>
              <w:t>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Pr="000672D4" w:rsidRDefault="00F85394" w:rsidP="007E4564">
            <w:pPr>
              <w:pStyle w:val="Normal1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 w:rsidRPr="000672D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Električna energija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B83B57" w:rsidRDefault="00F85394" w:rsidP="007E456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83B57">
              <w:rPr>
                <w:rFonts w:cs="Arial"/>
                <w:color w:val="auto"/>
                <w:sz w:val="18"/>
                <w:szCs w:val="18"/>
              </w:rPr>
              <w:t>40100000-3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8D35B7" w:rsidP="007E4564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2</w:t>
            </w:r>
            <w:r w:rsidR="006F1393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0</w:t>
            </w:r>
            <w:r w:rsidR="00F85394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</w:tcPr>
          <w:p w:rsidR="00F85394" w:rsidRDefault="00F85394" w:rsidP="004203F9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je provela PGŽ za sklapanje Okvirnog sporazuma s jednim </w:t>
            </w:r>
            <w:r w:rsidR="004203F9" w:rsidRPr="00AB04ED">
              <w:rPr>
                <w:sz w:val="18"/>
                <w:szCs w:val="18"/>
              </w:rPr>
              <w:t xml:space="preserve">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72138F" w:rsidRDefault="00F85394" w:rsidP="007E4564">
            <w:pPr>
              <w:jc w:val="center"/>
              <w:rPr>
                <w:sz w:val="18"/>
                <w:szCs w:val="18"/>
              </w:rPr>
            </w:pPr>
            <w:r w:rsidRPr="0072138F">
              <w:rPr>
                <w:sz w:val="18"/>
                <w:szCs w:val="18"/>
              </w:rPr>
              <w:t>Ugovor na temelju Okvirnog sporazuma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 xml:space="preserve">Postupak </w:t>
            </w:r>
            <w:r>
              <w:rPr>
                <w:sz w:val="18"/>
                <w:szCs w:val="18"/>
              </w:rPr>
              <w:t>provela</w:t>
            </w:r>
            <w:r w:rsidRPr="00CA4205"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 w:rsidRPr="00CA4205">
              <w:rPr>
                <w:sz w:val="18"/>
                <w:szCs w:val="18"/>
              </w:rPr>
              <w:t>1 godina</w:t>
            </w:r>
          </w:p>
        </w:tc>
      </w:tr>
      <w:tr w:rsidR="00F85394" w:rsidRPr="00604348" w:rsidTr="007E456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Pr="00604348" w:rsidRDefault="0075081D" w:rsidP="007E4564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9-2021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Pr="00604348" w:rsidRDefault="00F85394" w:rsidP="007E4564">
            <w:pPr>
              <w:pStyle w:val="Normal1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 w:rsidRPr="00604348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Plin (UNP PB)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604348" w:rsidRDefault="00F85394" w:rsidP="007E4564">
            <w:pPr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604348">
              <w:rPr>
                <w:color w:val="auto"/>
                <w:sz w:val="18"/>
                <w:szCs w:val="18"/>
              </w:rPr>
              <w:t>09122000-0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604348" w:rsidRDefault="006F1393" w:rsidP="006F1393">
            <w:pPr>
              <w:pStyle w:val="Normal1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831</w:t>
            </w:r>
            <w:r w:rsidR="00F85394" w:rsidRPr="00604348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604348" w:rsidRDefault="00F85394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604348">
              <w:rPr>
                <w:color w:val="auto"/>
                <w:sz w:val="18"/>
                <w:szCs w:val="18"/>
              </w:rPr>
              <w:t>Javna nabava za sklapanje Okvirnog sporazuma s jednim gospodarskim subjektom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604348" w:rsidRDefault="00F85394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604348"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604348" w:rsidRDefault="00F85394" w:rsidP="00F85394">
            <w:pPr>
              <w:jc w:val="center"/>
              <w:rPr>
                <w:color w:val="auto"/>
                <w:sz w:val="18"/>
                <w:szCs w:val="18"/>
              </w:rPr>
            </w:pPr>
            <w:r w:rsidRPr="00604348">
              <w:rPr>
                <w:color w:val="auto"/>
                <w:sz w:val="18"/>
                <w:szCs w:val="18"/>
              </w:rPr>
              <w:t>Okvirni sporazum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604348" w:rsidRDefault="006F1393" w:rsidP="007E4564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Srpanj 2021</w:t>
            </w:r>
            <w:r w:rsidR="00F85394" w:rsidRPr="00604348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604348" w:rsidRDefault="00F85394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604348">
              <w:rPr>
                <w:color w:val="auto"/>
                <w:sz w:val="18"/>
                <w:szCs w:val="18"/>
              </w:rPr>
              <w:t>4 godine</w:t>
            </w:r>
          </w:p>
        </w:tc>
      </w:tr>
      <w:tr w:rsidR="00F85394" w:rsidRPr="00244F35" w:rsidTr="00A153F7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97A5A" w:rsidRPr="00937C8B" w:rsidRDefault="00973B1B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Perilica posuđa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937C8B" w:rsidRDefault="00E63E6D" w:rsidP="007E456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3983210-1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37C8B" w:rsidRDefault="00973B1B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20.000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F85394" w:rsidRPr="00937C8B">
              <w:rPr>
                <w:rFonts w:asciiTheme="minorHAnsi" w:hAnsiTheme="minorHAnsi" w:cstheme="minorHAnsi"/>
                <w:sz w:val="18"/>
                <w:szCs w:val="18"/>
              </w:rPr>
              <w:t xml:space="preserve">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37C8B"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7D2C8C" w:rsidP="0084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T</w:t>
            </w:r>
            <w:r w:rsidR="009726C7">
              <w:rPr>
                <w:sz w:val="18"/>
                <w:szCs w:val="18"/>
              </w:rPr>
              <w:t>okom</w:t>
            </w:r>
            <w:r w:rsidR="00845D4B">
              <w:rPr>
                <w:sz w:val="18"/>
                <w:szCs w:val="18"/>
              </w:rPr>
              <w:t xml:space="preserve">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376A" w:rsidRPr="00244F35" w:rsidTr="00A153F7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D376A" w:rsidRDefault="00CD376A" w:rsidP="00C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10a-2021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D376A" w:rsidRDefault="00CD376A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Automobil (dostavno vozilo)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D376A" w:rsidRDefault="00CD376A" w:rsidP="007E456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34110000-1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D376A" w:rsidRDefault="00CD376A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972DA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376A" w:rsidRPr="00937C8B" w:rsidRDefault="00CD376A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D376A" w:rsidRDefault="00CD376A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D376A" w:rsidRDefault="00CD376A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D376A" w:rsidRDefault="00CD376A" w:rsidP="0084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376A" w:rsidRDefault="00CD376A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3D47" w:rsidRPr="00244F35" w:rsidTr="00A153F7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D47" w:rsidRDefault="00CF3D47" w:rsidP="00C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10b-2021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F3D47" w:rsidRDefault="00CF3D47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Automobil (dostavno vozilo)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F3D47" w:rsidRDefault="00CF3D47" w:rsidP="007E456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34110000-1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F3D47" w:rsidRDefault="0013541B" w:rsidP="001354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  <w:r w:rsidR="00CF3D47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  <w:r w:rsidR="005B55E0">
              <w:rPr>
                <w:rFonts w:asciiTheme="minorHAnsi" w:hAnsiTheme="minorHAnsi" w:cstheme="minorHAnsi"/>
                <w:sz w:val="18"/>
                <w:szCs w:val="18"/>
              </w:rPr>
              <w:t xml:space="preserve">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F3D47" w:rsidRDefault="00CF3D47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F3D47" w:rsidRDefault="00CF3D47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F3D47" w:rsidRDefault="00CF3D47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F3D47" w:rsidRDefault="00CF3D47" w:rsidP="00845D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D47" w:rsidRDefault="0078743A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21AD" w:rsidRPr="00244F35" w:rsidTr="00A153F7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21AD" w:rsidRPr="007A200A" w:rsidRDefault="00E621AD" w:rsidP="00CD376A">
            <w:pPr>
              <w:rPr>
                <w:color w:val="auto"/>
                <w:sz w:val="18"/>
                <w:szCs w:val="18"/>
              </w:rPr>
            </w:pPr>
            <w:r w:rsidRPr="007A200A">
              <w:rPr>
                <w:color w:val="auto"/>
                <w:sz w:val="18"/>
                <w:szCs w:val="18"/>
              </w:rPr>
              <w:t xml:space="preserve">  10</w:t>
            </w:r>
            <w:r w:rsidR="001F0DB9" w:rsidRPr="007A200A">
              <w:rPr>
                <w:color w:val="auto"/>
                <w:sz w:val="18"/>
                <w:szCs w:val="18"/>
              </w:rPr>
              <w:t>c-2021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621AD" w:rsidRPr="007A200A" w:rsidRDefault="00E621AD" w:rsidP="007E4564">
            <w:pPr>
              <w:rPr>
                <w:rFonts w:cs="Arial"/>
                <w:color w:val="auto"/>
                <w:sz w:val="18"/>
                <w:szCs w:val="18"/>
              </w:rPr>
            </w:pPr>
            <w:r w:rsidRPr="007A200A">
              <w:rPr>
                <w:rFonts w:cs="Arial"/>
                <w:color w:val="auto"/>
                <w:sz w:val="18"/>
                <w:szCs w:val="18"/>
              </w:rPr>
              <w:t>Cerade platnene nadstrešnice i tende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21AD" w:rsidRPr="007A200A" w:rsidRDefault="00E621AD" w:rsidP="007E456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20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39522100</w:t>
            </w:r>
            <w:r w:rsidR="00CE01F1" w:rsidRPr="007A20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621AD" w:rsidRPr="007A200A" w:rsidRDefault="00BA619E" w:rsidP="0013541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20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50.000,00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21AD" w:rsidRPr="007A200A" w:rsidRDefault="00E621AD" w:rsidP="007E4564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200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Jednostavna nabavna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621AD" w:rsidRPr="007A200A" w:rsidRDefault="00E621AD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7A200A"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621AD" w:rsidRPr="007A200A" w:rsidRDefault="00E621AD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7A200A">
              <w:rPr>
                <w:color w:val="auto"/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621AD" w:rsidRPr="007A200A" w:rsidRDefault="00E621AD" w:rsidP="00845D4B">
            <w:pPr>
              <w:rPr>
                <w:color w:val="auto"/>
                <w:sz w:val="18"/>
                <w:szCs w:val="18"/>
              </w:rPr>
            </w:pPr>
            <w:r w:rsidRPr="007A200A">
              <w:rPr>
                <w:color w:val="auto"/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621AD" w:rsidRPr="007A200A" w:rsidRDefault="00E621AD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7A200A">
              <w:rPr>
                <w:color w:val="auto"/>
                <w:sz w:val="18"/>
                <w:szCs w:val="18"/>
              </w:rPr>
              <w:t>-</w:t>
            </w:r>
          </w:p>
        </w:tc>
      </w:tr>
      <w:tr w:rsidR="00F85394" w:rsidRPr="00244F35" w:rsidTr="00A153F7">
        <w:trPr>
          <w:trHeight w:val="31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Materijal za higi</w:t>
            </w:r>
            <w:r w:rsidR="00E97A5A">
              <w:rPr>
                <w:rFonts w:cs="Arial"/>
                <w:sz w:val="18"/>
                <w:szCs w:val="18"/>
              </w:rPr>
              <w:t>jenske p</w:t>
            </w:r>
            <w:r>
              <w:rPr>
                <w:rFonts w:cs="Arial"/>
                <w:sz w:val="18"/>
                <w:szCs w:val="18"/>
              </w:rPr>
              <w:t>otrebe i njegu</w:t>
            </w:r>
          </w:p>
          <w:p w:rsidR="00E97A5A" w:rsidRPr="00937C8B" w:rsidRDefault="00E97A5A" w:rsidP="007E45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937C8B" w:rsidRDefault="00F85394" w:rsidP="007E456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33700000-7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120.000,00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</w:t>
            </w:r>
            <w:r w:rsidR="00845D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F85394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D32B4B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Namirnice </w:t>
            </w:r>
            <w:r w:rsidR="00E97A5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85394" w:rsidRPr="008B6FBA">
              <w:rPr>
                <w:rFonts w:cs="Arial"/>
                <w:sz w:val="18"/>
                <w:szCs w:val="18"/>
              </w:rPr>
              <w:t>svježe voće i povrće</w:t>
            </w:r>
          </w:p>
          <w:p w:rsidR="00E97A5A" w:rsidRPr="008B6FBA" w:rsidRDefault="00E97A5A" w:rsidP="007E45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974369" w:rsidRDefault="00F85394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15300000-1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37C8B" w:rsidRDefault="00F85394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73B1B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973B1B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973B1B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Svibanj</w:t>
            </w:r>
            <w:r w:rsidR="00845D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973B1B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7D2C8C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C8C" w:rsidRDefault="0075081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7D2C8C" w:rsidRDefault="00EB574B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Perilica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D2C8C" w:rsidRDefault="00EB574B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51543400-4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D2C8C" w:rsidRDefault="00EB574B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80.000,00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2C8C" w:rsidRDefault="007D2C8C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7D2C8C" w:rsidRDefault="007D2C8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D2C8C" w:rsidRDefault="007D2C8C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D2C8C" w:rsidRDefault="007D2C8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C8C" w:rsidRDefault="007D2C8C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C5021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C5021" w:rsidRDefault="008C5021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8C5021" w:rsidRDefault="008C5021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Medicinski kreveti</w:t>
            </w:r>
            <w:r w:rsidR="00917028">
              <w:rPr>
                <w:rFonts w:cs="Arial"/>
                <w:sz w:val="18"/>
                <w:szCs w:val="18"/>
              </w:rPr>
              <w:t xml:space="preserve"> s madracima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C5021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33192000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C5021" w:rsidRDefault="00EF3459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75</w:t>
            </w:r>
            <w:r w:rsidR="008C5021"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  <w:r w:rsidR="00864B35">
              <w:rPr>
                <w:rFonts w:asciiTheme="minorHAnsi" w:hAnsiTheme="minorHAnsi" w:cstheme="minorHAnsi"/>
                <w:sz w:val="18"/>
                <w:szCs w:val="18"/>
              </w:rPr>
              <w:t xml:space="preserve">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5021" w:rsidRDefault="008C5021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C5021" w:rsidRDefault="008C5021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C5021" w:rsidRDefault="008C5021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C5021" w:rsidRDefault="008C5021" w:rsidP="0084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5021" w:rsidRDefault="008C5021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4B35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64B35" w:rsidRDefault="00864B35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864B35" w:rsidRDefault="00864B35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Službena radna i zaštitna odjeća i obuća 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64B35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18100000-0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64B35" w:rsidRDefault="00864B35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4B35" w:rsidRDefault="00864B35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864B35" w:rsidRDefault="00864B35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864B35" w:rsidRDefault="00864B35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64B35" w:rsidRDefault="00864B35" w:rsidP="0084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Tokom </w:t>
            </w:r>
            <w:r w:rsidR="00845D4B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64B35" w:rsidRDefault="00864B35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59ED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659ED" w:rsidRDefault="00F659E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659ED" w:rsidRDefault="00AD161D" w:rsidP="00AD16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Namirnice-j</w:t>
            </w:r>
            <w:r w:rsidR="00F659ED">
              <w:rPr>
                <w:rFonts w:cs="Arial"/>
                <w:sz w:val="18"/>
                <w:szCs w:val="18"/>
              </w:rPr>
              <w:t>aja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59ED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03142500-3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659ED" w:rsidRDefault="00F659ED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59ED" w:rsidRDefault="00F659ED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659ED" w:rsidRDefault="00F659E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659ED" w:rsidRDefault="00F659ED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659ED" w:rsidRDefault="00F659ED" w:rsidP="0084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45D4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ječanj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659ED" w:rsidRDefault="00F659ED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B5786F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786F" w:rsidRDefault="00F60A5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B5786F" w:rsidRDefault="00B5786F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Motorni benzin i dizel goriva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5786F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09100000-0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B5786F" w:rsidRDefault="00253743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5786F" w:rsidRDefault="00B5786F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Javan nabava za sklapanje</w:t>
            </w:r>
            <w:r w:rsidR="00CA32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okvirnog sporazuma s jednim gospodarskim subjektom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5786F" w:rsidRDefault="00B5786F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5786F" w:rsidRDefault="00B5786F" w:rsidP="00B57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Okvirni sporazum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5786F" w:rsidRDefault="00B5786F" w:rsidP="00845D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Svibanj 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786F" w:rsidRDefault="00B5786F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godine</w:t>
            </w:r>
          </w:p>
        </w:tc>
      </w:tr>
      <w:tr w:rsidR="00AD161D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D161D" w:rsidRDefault="00F60A5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D161D" w:rsidRDefault="00555590" w:rsidP="005555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Namirnice- smrznuta </w:t>
            </w:r>
            <w:r w:rsidR="00AD161D">
              <w:rPr>
                <w:rFonts w:cs="Arial"/>
                <w:sz w:val="18"/>
                <w:szCs w:val="18"/>
              </w:rPr>
              <w:t>riba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D161D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03311000-2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D161D" w:rsidRDefault="00555590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CA32F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A32F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161D" w:rsidRDefault="00555590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AD161D" w:rsidRDefault="0055559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D161D" w:rsidRDefault="00555590" w:rsidP="00B57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Sklapa se ugovor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161D" w:rsidRDefault="00555590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Tokom </w:t>
            </w:r>
            <w:r w:rsidR="00256894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D161D" w:rsidRDefault="00555590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  <w:p w:rsidR="002C0C55" w:rsidRDefault="002C0C55" w:rsidP="00973B1B">
            <w:pPr>
              <w:jc w:val="center"/>
              <w:rPr>
                <w:sz w:val="18"/>
                <w:szCs w:val="18"/>
              </w:rPr>
            </w:pPr>
          </w:p>
          <w:p w:rsidR="002C0C55" w:rsidRDefault="002C0C55" w:rsidP="00973B1B">
            <w:pPr>
              <w:jc w:val="center"/>
              <w:rPr>
                <w:sz w:val="18"/>
                <w:szCs w:val="18"/>
              </w:rPr>
            </w:pPr>
          </w:p>
          <w:p w:rsidR="002C0C55" w:rsidRDefault="002C0C55" w:rsidP="00973B1B">
            <w:pPr>
              <w:jc w:val="center"/>
              <w:rPr>
                <w:sz w:val="18"/>
                <w:szCs w:val="18"/>
              </w:rPr>
            </w:pPr>
          </w:p>
        </w:tc>
      </w:tr>
      <w:tr w:rsidR="002C0C55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0C55" w:rsidRDefault="00F60A5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C0C55" w:rsidRDefault="002C0C55" w:rsidP="005555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Namirnice- tjestenina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C0C55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03211900-2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C0C55" w:rsidRDefault="002C0C55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0C55" w:rsidRDefault="002C0C55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C0C55" w:rsidRDefault="002C0C55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C0C55" w:rsidRDefault="002C0C55" w:rsidP="00B57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C0C55" w:rsidRDefault="002C0C55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</w:t>
            </w:r>
            <w:r w:rsidR="0025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0C55" w:rsidRDefault="002C0C55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C5693A" w:rsidRPr="00D71959" w:rsidTr="007D2C8C">
        <w:trPr>
          <w:trHeight w:val="546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693A" w:rsidRDefault="00C5693A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C5693A" w:rsidRDefault="00C5693A" w:rsidP="005555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Uredski materijal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5693A" w:rsidRDefault="00E63E6D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  <w:r>
              <w:rPr>
                <w:rFonts w:ascii="Calibri" w:hAnsi="Calibri" w:cstheme="minorHAnsi"/>
                <w:color w:val="auto"/>
                <w:sz w:val="18"/>
                <w:szCs w:val="18"/>
              </w:rPr>
              <w:t>22800000-8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5693A" w:rsidRDefault="00C5693A" w:rsidP="00973B1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A32F8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A32F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693A" w:rsidRDefault="00C5693A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693A" w:rsidRDefault="00C5693A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5693A" w:rsidRDefault="00C5693A" w:rsidP="00B578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5693A" w:rsidRDefault="00C5693A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693A" w:rsidRDefault="00C5693A" w:rsidP="00973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F85394" w:rsidRPr="00D71959" w:rsidTr="00522B4E">
        <w:trPr>
          <w:trHeight w:val="266"/>
        </w:trPr>
        <w:tc>
          <w:tcPr>
            <w:tcW w:w="378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F85394" w:rsidP="007E4564">
            <w:pPr>
              <w:rPr>
                <w:rFonts w:cs="Arial"/>
                <w:b/>
                <w:i/>
                <w:sz w:val="20"/>
                <w:szCs w:val="20"/>
              </w:rPr>
            </w:pPr>
            <w:r w:rsidRPr="00276D30">
              <w:rPr>
                <w:rFonts w:cs="Arial"/>
                <w:b/>
                <w:i/>
                <w:sz w:val="20"/>
                <w:szCs w:val="20"/>
              </w:rPr>
              <w:t>R</w:t>
            </w:r>
            <w:r>
              <w:rPr>
                <w:rFonts w:cs="Arial"/>
                <w:b/>
                <w:i/>
                <w:sz w:val="20"/>
                <w:szCs w:val="20"/>
              </w:rPr>
              <w:t>A</w:t>
            </w:r>
            <w:r w:rsidRPr="00276D30">
              <w:rPr>
                <w:rFonts w:cs="Arial"/>
                <w:b/>
                <w:i/>
                <w:sz w:val="20"/>
                <w:szCs w:val="20"/>
              </w:rPr>
              <w:t>DOVI</w:t>
            </w:r>
          </w:p>
          <w:p w:rsidR="00015226" w:rsidRPr="00276D30" w:rsidRDefault="00015226" w:rsidP="007E4564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974369" w:rsidRDefault="00F85394" w:rsidP="007E4564">
            <w:pPr>
              <w:pStyle w:val="Default"/>
              <w:jc w:val="center"/>
              <w:rPr>
                <w:rFonts w:ascii="Calibri" w:hAnsi="Calibri" w:cstheme="minorHAnsi"/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D71959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F85394" w:rsidRDefault="00F85394" w:rsidP="007E456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D71959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5394" w:rsidRPr="007506F4" w:rsidTr="00F8539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382138" w:rsidP="00975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755A1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A1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hidroinstalacija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Default="00F85394" w:rsidP="00A12B2E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50514300-4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Pr="00937C8B" w:rsidRDefault="00F85394" w:rsidP="00FB3D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FB3DB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.000,00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084A8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FB3DB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FB3DBC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F85394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E067D" w:rsidRPr="007506F4" w:rsidTr="00F8539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067D" w:rsidRDefault="001E067D" w:rsidP="00975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21a-2021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1E067D" w:rsidRDefault="001E067D" w:rsidP="00A12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Sanacija solarnog grijanja PTV-a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E067D" w:rsidRDefault="001E067D" w:rsidP="00A12B2E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50530000-9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E067D" w:rsidRDefault="001E067D" w:rsidP="00FB3DB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35.000,00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067D" w:rsidRDefault="001E067D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067D" w:rsidRDefault="001E067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E067D" w:rsidRDefault="001E067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E067D" w:rsidRDefault="001E067D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E067D" w:rsidRDefault="001E067D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5394" w:rsidRPr="005E7CF7" w:rsidTr="00F8539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5394" w:rsidRDefault="009755A1" w:rsidP="00CB3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60A59">
              <w:rPr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B3DBC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Uređenje </w:t>
            </w:r>
            <w:r w:rsidR="00084A84">
              <w:rPr>
                <w:rFonts w:cs="Arial"/>
                <w:sz w:val="18"/>
                <w:szCs w:val="18"/>
              </w:rPr>
              <w:t xml:space="preserve">zajedničkih </w:t>
            </w:r>
            <w:r>
              <w:rPr>
                <w:rFonts w:cs="Arial"/>
                <w:sz w:val="18"/>
                <w:szCs w:val="18"/>
              </w:rPr>
              <w:t xml:space="preserve">sanitarnih čvorova </w:t>
            </w:r>
            <w:r w:rsidR="00084A84">
              <w:rPr>
                <w:rFonts w:cs="Arial"/>
                <w:sz w:val="18"/>
                <w:szCs w:val="18"/>
              </w:rPr>
              <w:t>u prizemlju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5E7CF7" w:rsidRDefault="00F85394" w:rsidP="007E4564">
            <w:pPr>
              <w:pStyle w:val="Default"/>
              <w:jc w:val="center"/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  <w:t>45200000-9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FB3DBC" w:rsidP="00CF380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84A8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F380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084A8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5E7CF7" w:rsidRDefault="00F85394" w:rsidP="007E456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Default="00084A84" w:rsidP="00F85394">
            <w:pPr>
              <w:jc w:val="center"/>
            </w:pPr>
            <w: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5F7E5B" w:rsidRDefault="00084A84" w:rsidP="002568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Tokom godine</w:t>
            </w:r>
            <w:r w:rsidR="005F7E5B" w:rsidRPr="005F7E5B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5F7E5B" w:rsidRDefault="00F85394" w:rsidP="007E456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7E5B">
              <w:rPr>
                <w:rFonts w:cstheme="minorHAnsi"/>
                <w:color w:val="000000" w:themeColor="text1"/>
                <w:sz w:val="18"/>
                <w:szCs w:val="18"/>
              </w:rPr>
              <w:t>90 dana</w:t>
            </w:r>
          </w:p>
        </w:tc>
      </w:tr>
      <w:tr w:rsidR="00987778" w:rsidRPr="005E7CF7" w:rsidTr="00F85394"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7778" w:rsidRPr="00987778" w:rsidRDefault="00987778" w:rsidP="00CB335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22a-2021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87778" w:rsidRPr="00987778" w:rsidRDefault="00987778" w:rsidP="007E4564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Uređenje zajedničkih sanitarnih čvorova u prizemlju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87778" w:rsidRPr="00987778" w:rsidRDefault="00987778" w:rsidP="007E4564">
            <w:pPr>
              <w:pStyle w:val="Default"/>
              <w:jc w:val="center"/>
              <w:rPr>
                <w:rStyle w:val="st1"/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Style w:val="st1"/>
                <w:rFonts w:ascii="Calibri" w:hAnsi="Calibri" w:cs="Arial"/>
                <w:color w:val="FF0000"/>
                <w:sz w:val="18"/>
                <w:szCs w:val="18"/>
              </w:rPr>
              <w:t>45200000-9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87778" w:rsidRPr="00987778" w:rsidRDefault="00987778" w:rsidP="00CF380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276.176,00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7778" w:rsidRPr="00987778" w:rsidRDefault="00987778" w:rsidP="007E456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87778" w:rsidRPr="00987778" w:rsidRDefault="00987778" w:rsidP="007E4564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87778" w:rsidRDefault="00987778" w:rsidP="00F85394">
            <w:pPr>
              <w:jc w:val="center"/>
            </w:pPr>
            <w:r w:rsidRPr="00987778">
              <w:rPr>
                <w:color w:val="FF0000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87778" w:rsidRPr="00987778" w:rsidRDefault="00987778" w:rsidP="00256894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7778" w:rsidRPr="00987778" w:rsidRDefault="00987778" w:rsidP="007E4564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90 dana</w:t>
            </w:r>
          </w:p>
        </w:tc>
      </w:tr>
      <w:tr w:rsidR="00F85394" w:rsidRPr="008017BC" w:rsidTr="00F85394"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394" w:rsidRDefault="008E11B6" w:rsidP="00975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755A1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Ugradnja stolarije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Pr="00766F32" w:rsidRDefault="00F85394" w:rsidP="007E4564">
            <w:pPr>
              <w:pStyle w:val="Default"/>
              <w:jc w:val="center"/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  <w:t>45421100-S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8E11B6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8.000,00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5394"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Pr="00937C8B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095BE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095BE0" w:rsidP="00095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095BE0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095BE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</w:tr>
      <w:tr w:rsidR="002B18B7" w:rsidRPr="008017BC" w:rsidTr="00F85394"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8B7" w:rsidRPr="00987778" w:rsidRDefault="002B18B7" w:rsidP="009755A1">
            <w:pPr>
              <w:rPr>
                <w:color w:val="000000" w:themeColor="text1"/>
                <w:sz w:val="18"/>
                <w:szCs w:val="18"/>
              </w:rPr>
            </w:pPr>
            <w:r w:rsidRPr="00987778">
              <w:rPr>
                <w:color w:val="000000" w:themeColor="text1"/>
                <w:sz w:val="18"/>
                <w:szCs w:val="18"/>
              </w:rPr>
              <w:t>23a-2021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2B18B7" w:rsidRPr="00987778" w:rsidRDefault="002B18B7" w:rsidP="007E4564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987778">
              <w:rPr>
                <w:rFonts w:cs="Arial"/>
                <w:color w:val="000000" w:themeColor="text1"/>
                <w:sz w:val="18"/>
                <w:szCs w:val="18"/>
              </w:rPr>
              <w:t>Ugradnja stolarije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B18B7" w:rsidRPr="00987778" w:rsidRDefault="002B18B7" w:rsidP="007E4564">
            <w:pPr>
              <w:pStyle w:val="Default"/>
              <w:jc w:val="center"/>
              <w:rPr>
                <w:rStyle w:val="st1"/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987778">
              <w:rPr>
                <w:rStyle w:val="st1"/>
                <w:rFonts w:ascii="Calibri" w:hAnsi="Calibri" w:cs="Arial"/>
                <w:color w:val="000000" w:themeColor="text1"/>
                <w:sz w:val="18"/>
                <w:szCs w:val="18"/>
              </w:rPr>
              <w:t>45421100-S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B18B7" w:rsidRPr="00987778" w:rsidRDefault="002B18B7" w:rsidP="007E45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877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70.000,00</w:t>
            </w:r>
            <w:r w:rsidR="00B8450F" w:rsidRPr="009877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18B7" w:rsidRPr="00987778" w:rsidRDefault="002B18B7" w:rsidP="007E456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8777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2B18B7" w:rsidRPr="00987778" w:rsidRDefault="002B18B7" w:rsidP="007E45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87778">
              <w:rPr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B18B7" w:rsidRPr="00987778" w:rsidRDefault="002B18B7" w:rsidP="00095BE0">
            <w:pPr>
              <w:rPr>
                <w:color w:val="000000" w:themeColor="text1"/>
                <w:sz w:val="18"/>
                <w:szCs w:val="18"/>
              </w:rPr>
            </w:pPr>
            <w:r w:rsidRPr="00987778">
              <w:rPr>
                <w:color w:val="000000" w:themeColor="text1"/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B18B7" w:rsidRPr="00987778" w:rsidRDefault="002B18B7" w:rsidP="0025689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87778">
              <w:rPr>
                <w:color w:val="000000" w:themeColor="text1"/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B18B7" w:rsidRPr="00987778" w:rsidRDefault="002B18B7" w:rsidP="007E456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87778">
              <w:rPr>
                <w:color w:val="000000" w:themeColor="text1"/>
                <w:sz w:val="18"/>
                <w:szCs w:val="18"/>
              </w:rPr>
              <w:t>90 dana</w:t>
            </w:r>
          </w:p>
        </w:tc>
      </w:tr>
      <w:tr w:rsidR="00F85394" w:rsidTr="00F85394"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394" w:rsidRDefault="00095BE0" w:rsidP="009755A1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9755A1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F85394" w:rsidRDefault="00F85394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Ugradnja led rasvjete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85394" w:rsidRDefault="00F85394" w:rsidP="007E4564">
            <w:pPr>
              <w:pStyle w:val="Default"/>
              <w:jc w:val="center"/>
              <w:rPr>
                <w:rStyle w:val="st1"/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31524000-5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  <w:r w:rsidR="00D32B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5394" w:rsidRDefault="00F85394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85394" w:rsidRPr="00CA4205" w:rsidRDefault="00095BE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85394" w:rsidRPr="00CA4205" w:rsidRDefault="00095BE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85394" w:rsidRPr="00CA4205" w:rsidRDefault="00095BE0" w:rsidP="00095B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85394" w:rsidRPr="00CA4205" w:rsidRDefault="00095BE0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</w:tr>
      <w:tr w:rsidR="004A008F" w:rsidTr="00F85394"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008F" w:rsidRDefault="009755A1" w:rsidP="007E456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25</w:t>
            </w:r>
            <w:r w:rsidR="00F8745C">
              <w:rPr>
                <w:rFonts w:cs="Arial"/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4A008F" w:rsidRDefault="00F8745C" w:rsidP="007E456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SOS- dojava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008F" w:rsidRDefault="00E63E6D" w:rsidP="007E4564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50330000-7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008F" w:rsidRDefault="00F8745C" w:rsidP="00F874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21.000,00 kn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008F" w:rsidRDefault="00F8745C" w:rsidP="007E45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A008F" w:rsidRDefault="00F8745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A008F" w:rsidRDefault="00F8745C" w:rsidP="00F87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A008F" w:rsidRDefault="00F8745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A008F" w:rsidRDefault="00F8745C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dana</w:t>
            </w:r>
          </w:p>
        </w:tc>
      </w:tr>
      <w:tr w:rsidR="009A095C" w:rsidTr="00F85394"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095C" w:rsidRPr="009A095C" w:rsidRDefault="009A095C" w:rsidP="007E4564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9A095C" w:rsidRPr="009A095C" w:rsidRDefault="009A095C" w:rsidP="007E4564">
            <w:pPr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A095C" w:rsidRPr="009A095C" w:rsidRDefault="009A095C" w:rsidP="007E4564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9A095C" w:rsidRPr="009A095C" w:rsidRDefault="009A095C" w:rsidP="00F8745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A095C" w:rsidRPr="009A095C" w:rsidRDefault="009A095C" w:rsidP="007E4564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9A095C" w:rsidRPr="009A095C" w:rsidRDefault="009A095C" w:rsidP="007E456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A095C" w:rsidRPr="009A095C" w:rsidRDefault="009A095C" w:rsidP="00F8745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A095C" w:rsidRPr="009A095C" w:rsidRDefault="009A095C" w:rsidP="007E456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095C" w:rsidRPr="009A095C" w:rsidRDefault="009A095C" w:rsidP="007E456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85394" w:rsidRPr="0037673C" w:rsidTr="00522B4E">
        <w:trPr>
          <w:trHeight w:val="287"/>
        </w:trPr>
        <w:tc>
          <w:tcPr>
            <w:tcW w:w="378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85394" w:rsidRDefault="00F85394" w:rsidP="007E456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USLUGE</w:t>
            </w:r>
          </w:p>
          <w:p w:rsidR="00015226" w:rsidRPr="0037673C" w:rsidRDefault="00015226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85394" w:rsidRPr="0037673C" w:rsidRDefault="00F85394" w:rsidP="007E4564">
            <w:pPr>
              <w:rPr>
                <w:b/>
                <w:i/>
                <w:sz w:val="20"/>
                <w:szCs w:val="20"/>
              </w:rPr>
            </w:pPr>
          </w:p>
        </w:tc>
      </w:tr>
      <w:tr w:rsidR="004203F9" w:rsidRPr="005C0968" w:rsidTr="00976D52">
        <w:trPr>
          <w:trHeight w:val="662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03F9" w:rsidRDefault="009755A1" w:rsidP="00CB3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60A59">
              <w:rPr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4203F9" w:rsidRPr="005C0968" w:rsidRDefault="004203F9" w:rsidP="007E4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Premije osiguranja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203F9" w:rsidRDefault="004203F9" w:rsidP="007E4564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4203F9" w:rsidRPr="005C0968" w:rsidRDefault="004203F9" w:rsidP="007E4564">
            <w:pPr>
              <w:tabs>
                <w:tab w:val="left" w:pos="1026"/>
              </w:tabs>
              <w:spacing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66515200-5</w:t>
            </w:r>
          </w:p>
          <w:p w:rsidR="004203F9" w:rsidRPr="005C0968" w:rsidRDefault="004203F9" w:rsidP="007E4564">
            <w:pPr>
              <w:tabs>
                <w:tab w:val="left" w:pos="1026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4203F9" w:rsidRPr="005C0968" w:rsidRDefault="004203F9" w:rsidP="007E4564">
            <w:pPr>
              <w:pStyle w:val="Normal1"/>
              <w:jc w:val="center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30.000,00</w:t>
            </w:r>
            <w:r w:rsidR="00D32B4B"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kn</w:t>
            </w:r>
          </w:p>
        </w:tc>
        <w:tc>
          <w:tcPr>
            <w:tcW w:w="2127" w:type="dxa"/>
            <w:shd w:val="clear" w:color="auto" w:fill="auto"/>
          </w:tcPr>
          <w:p w:rsidR="004203F9" w:rsidRDefault="004203F9" w:rsidP="00E36BDB">
            <w:pPr>
              <w:jc w:val="center"/>
            </w:pPr>
            <w:r w:rsidRPr="00AB04ED">
              <w:rPr>
                <w:sz w:val="18"/>
                <w:szCs w:val="18"/>
              </w:rPr>
              <w:t xml:space="preserve">Objedinjena javna nabava koju </w:t>
            </w:r>
            <w:r w:rsidR="00E36BDB">
              <w:rPr>
                <w:sz w:val="18"/>
                <w:szCs w:val="18"/>
              </w:rPr>
              <w:t>će</w:t>
            </w:r>
            <w:r w:rsidRPr="00AB04ED">
              <w:rPr>
                <w:sz w:val="18"/>
                <w:szCs w:val="18"/>
              </w:rPr>
              <w:t xml:space="preserve"> prove</w:t>
            </w:r>
            <w:r w:rsidR="00E36BDB">
              <w:rPr>
                <w:sz w:val="18"/>
                <w:szCs w:val="18"/>
              </w:rPr>
              <w:t>sti</w:t>
            </w:r>
            <w:r w:rsidRPr="00AB04ED">
              <w:rPr>
                <w:sz w:val="18"/>
                <w:szCs w:val="18"/>
              </w:rPr>
              <w:t xml:space="preserve"> PGŽ za sklapanje Okvirnog sporazuma s jednim gospodarskim subjektom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4203F9" w:rsidRPr="005C0968" w:rsidRDefault="004203F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203F9" w:rsidRDefault="004203F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na temelju Okvirnog</w:t>
            </w:r>
          </w:p>
          <w:p w:rsidR="004203F9" w:rsidRPr="005C0968" w:rsidRDefault="004203F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Sporazuma PGŽ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203F9" w:rsidRPr="005C0968" w:rsidRDefault="004203F9" w:rsidP="00E36B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Postupak </w:t>
            </w:r>
            <w:r w:rsidR="00E36BDB">
              <w:rPr>
                <w:sz w:val="18"/>
                <w:szCs w:val="18"/>
              </w:rPr>
              <w:t xml:space="preserve">će </w:t>
            </w:r>
            <w:r>
              <w:rPr>
                <w:sz w:val="18"/>
                <w:szCs w:val="18"/>
              </w:rPr>
              <w:t>prove</w:t>
            </w:r>
            <w:r w:rsidR="00E36BDB">
              <w:rPr>
                <w:sz w:val="18"/>
                <w:szCs w:val="18"/>
              </w:rPr>
              <w:t>sti</w:t>
            </w:r>
            <w:r>
              <w:rPr>
                <w:sz w:val="18"/>
                <w:szCs w:val="18"/>
              </w:rPr>
              <w:t xml:space="preserve"> PGŽ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03F9" w:rsidRPr="005C0968" w:rsidRDefault="004203F9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godina</w:t>
            </w:r>
          </w:p>
        </w:tc>
      </w:tr>
      <w:tr w:rsidR="00E97A5A" w:rsidRPr="005C0968" w:rsidTr="00976D52">
        <w:trPr>
          <w:trHeight w:val="662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7A5A" w:rsidRDefault="009755A1" w:rsidP="00975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5559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="00555590">
              <w:rPr>
                <w:sz w:val="18"/>
                <w:szCs w:val="18"/>
              </w:rPr>
              <w:t>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97A5A" w:rsidRDefault="00961AB6" w:rsidP="007E4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pripreme obroka (PJ RAB)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97A5A" w:rsidRDefault="00E63E6D" w:rsidP="00E36BDB">
            <w:pPr>
              <w:tabs>
                <w:tab w:val="left" w:pos="1026"/>
              </w:tabs>
              <w:spacing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55321000-6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97A5A" w:rsidRDefault="00961AB6" w:rsidP="00E36BDB">
            <w:pPr>
              <w:pStyle w:val="Normal1"/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hr-HR" w:bidi="hi-IN"/>
              </w:rPr>
              <w:t>302.250,00 kn</w:t>
            </w:r>
          </w:p>
        </w:tc>
        <w:tc>
          <w:tcPr>
            <w:tcW w:w="2127" w:type="dxa"/>
            <w:shd w:val="clear" w:color="auto" w:fill="auto"/>
          </w:tcPr>
          <w:p w:rsidR="00E63E6D" w:rsidRDefault="00E63E6D" w:rsidP="00E36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E97A5A" w:rsidRPr="00AB04ED" w:rsidRDefault="00E63E6D" w:rsidP="00E36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64B35">
              <w:rPr>
                <w:sz w:val="18"/>
                <w:szCs w:val="18"/>
              </w:rPr>
              <w:t>Javna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7A5A" w:rsidRDefault="00E97A5A" w:rsidP="007E4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E97A5A" w:rsidRDefault="00864B35" w:rsidP="007E4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 na temelju Okvirnog sporazuma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97A5A" w:rsidRDefault="00961AB6" w:rsidP="00256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7A5A" w:rsidRDefault="00961AB6" w:rsidP="000152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015226">
              <w:rPr>
                <w:sz w:val="18"/>
                <w:szCs w:val="18"/>
              </w:rPr>
              <w:t>1</w:t>
            </w:r>
            <w:r w:rsidR="00864B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godina</w:t>
            </w:r>
          </w:p>
        </w:tc>
      </w:tr>
      <w:tr w:rsidR="002B18B7" w:rsidRPr="002B18B7" w:rsidTr="00976D52">
        <w:trPr>
          <w:trHeight w:val="662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5D17" w:rsidRPr="002B18B7" w:rsidRDefault="006C5D17" w:rsidP="009755A1">
            <w:pPr>
              <w:rPr>
                <w:color w:val="auto"/>
                <w:sz w:val="18"/>
                <w:szCs w:val="18"/>
              </w:rPr>
            </w:pPr>
          </w:p>
          <w:p w:rsidR="006C5D17" w:rsidRPr="002B18B7" w:rsidRDefault="006C5D17" w:rsidP="009755A1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27a-2021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6C5D17" w:rsidRPr="002B18B7" w:rsidRDefault="006C5D17" w:rsidP="007E4564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Usluge održavanja telekomunikacijske opreme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C5D17" w:rsidRPr="002B18B7" w:rsidRDefault="006C5D17" w:rsidP="00E36BDB">
            <w:pPr>
              <w:tabs>
                <w:tab w:val="left" w:pos="1026"/>
              </w:tabs>
              <w:spacing w:line="240" w:lineRule="auto"/>
              <w:ind w:right="-108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50330000-7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6C5D17" w:rsidRPr="002B18B7" w:rsidRDefault="006C5D17" w:rsidP="00E36BDB">
            <w:pPr>
              <w:pStyle w:val="Normal1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 w:rsidRPr="002B18B7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145.000,00 kn</w:t>
            </w:r>
          </w:p>
        </w:tc>
        <w:tc>
          <w:tcPr>
            <w:tcW w:w="2127" w:type="dxa"/>
            <w:shd w:val="clear" w:color="auto" w:fill="auto"/>
          </w:tcPr>
          <w:p w:rsidR="006C5D17" w:rsidRPr="002B18B7" w:rsidRDefault="006C5D17" w:rsidP="00E36BDB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6C5D17" w:rsidRPr="002B18B7" w:rsidRDefault="00E67EB0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N</w:t>
            </w:r>
            <w:r w:rsidR="006C5D17" w:rsidRPr="002B18B7">
              <w:rPr>
                <w:color w:val="auto"/>
                <w:sz w:val="18"/>
                <w:szCs w:val="18"/>
              </w:rPr>
              <w:t>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C5D17" w:rsidRPr="002B18B7" w:rsidRDefault="00E67EB0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C5D17" w:rsidRPr="002B18B7" w:rsidRDefault="00E67EB0" w:rsidP="0025689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5D17" w:rsidRPr="002B18B7" w:rsidRDefault="00E67EB0" w:rsidP="00015226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90 dana</w:t>
            </w:r>
          </w:p>
        </w:tc>
      </w:tr>
      <w:tr w:rsidR="002B18B7" w:rsidRPr="002B18B7" w:rsidTr="00976D52">
        <w:trPr>
          <w:trHeight w:val="662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7EB0" w:rsidRPr="002B18B7" w:rsidRDefault="00E67EB0" w:rsidP="009755A1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27b-2021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67EB0" w:rsidRPr="002B18B7" w:rsidRDefault="00E67EB0" w:rsidP="007E4564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Usluge popravka i održavanja električnih strojeva, aparata i pripadajuće opreme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7EB0" w:rsidRPr="002B18B7" w:rsidRDefault="00E67EB0" w:rsidP="00E36BDB">
            <w:pPr>
              <w:tabs>
                <w:tab w:val="left" w:pos="1026"/>
              </w:tabs>
              <w:spacing w:line="240" w:lineRule="auto"/>
              <w:ind w:right="-108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50532000-3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67EB0" w:rsidRPr="002B18B7" w:rsidRDefault="00E67EB0" w:rsidP="00E36BDB">
            <w:pPr>
              <w:pStyle w:val="Normal1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 w:rsidRPr="002B18B7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180.000,00 kn</w:t>
            </w:r>
          </w:p>
        </w:tc>
        <w:tc>
          <w:tcPr>
            <w:tcW w:w="2127" w:type="dxa"/>
            <w:shd w:val="clear" w:color="auto" w:fill="auto"/>
          </w:tcPr>
          <w:p w:rsidR="00E67EB0" w:rsidRPr="002B18B7" w:rsidRDefault="00E67EB0" w:rsidP="00E36BDB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67EB0" w:rsidRPr="002B18B7" w:rsidRDefault="00E67EB0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67EB0" w:rsidRPr="002B18B7" w:rsidRDefault="00E67EB0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67EB0" w:rsidRPr="002B18B7" w:rsidRDefault="00E67EB0" w:rsidP="0025689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67EB0" w:rsidRPr="002B18B7" w:rsidRDefault="00E67EB0" w:rsidP="00015226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90 dana</w:t>
            </w:r>
          </w:p>
        </w:tc>
      </w:tr>
      <w:tr w:rsidR="002B18B7" w:rsidRPr="002B18B7" w:rsidTr="00976D52">
        <w:trPr>
          <w:trHeight w:val="662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7EB0" w:rsidRPr="002B18B7" w:rsidRDefault="00E67EB0" w:rsidP="009755A1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27c-2021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E67EB0" w:rsidRPr="002B18B7" w:rsidRDefault="00E67EB0" w:rsidP="007E4564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Usluge popravka i održavanje plinskih uređaja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67EB0" w:rsidRPr="002B18B7" w:rsidRDefault="00E67EB0" w:rsidP="00E36BDB">
            <w:pPr>
              <w:tabs>
                <w:tab w:val="left" w:pos="1026"/>
              </w:tabs>
              <w:spacing w:line="240" w:lineRule="auto"/>
              <w:ind w:right="-108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50531200-8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67EB0" w:rsidRPr="002B18B7" w:rsidRDefault="00E67EB0" w:rsidP="00E36BDB">
            <w:pPr>
              <w:pStyle w:val="Normal1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 w:rsidRPr="002B18B7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30.000,00  kn</w:t>
            </w:r>
          </w:p>
        </w:tc>
        <w:tc>
          <w:tcPr>
            <w:tcW w:w="2127" w:type="dxa"/>
            <w:shd w:val="clear" w:color="auto" w:fill="auto"/>
          </w:tcPr>
          <w:p w:rsidR="00E67EB0" w:rsidRPr="002B18B7" w:rsidRDefault="00E67EB0" w:rsidP="00E36BDB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67EB0" w:rsidRPr="002B18B7" w:rsidRDefault="00E67EB0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67EB0" w:rsidRPr="002B18B7" w:rsidRDefault="009670C8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67EB0" w:rsidRPr="002B18B7" w:rsidRDefault="009670C8" w:rsidP="0025689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67EB0" w:rsidRPr="002B18B7" w:rsidRDefault="009670C8" w:rsidP="00015226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90 dana</w:t>
            </w:r>
          </w:p>
        </w:tc>
      </w:tr>
      <w:tr w:rsidR="002B18B7" w:rsidRPr="002B18B7" w:rsidTr="00976D52">
        <w:trPr>
          <w:trHeight w:val="662"/>
        </w:trPr>
        <w:tc>
          <w:tcPr>
            <w:tcW w:w="10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670C8" w:rsidRPr="002B18B7" w:rsidRDefault="009670C8" w:rsidP="009755A1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27d-2021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670C8" w:rsidRPr="002B18B7" w:rsidRDefault="009670C8" w:rsidP="007E4564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Usluge popravka i održavanje namještaja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670C8" w:rsidRPr="002B18B7" w:rsidRDefault="009670C8" w:rsidP="00E36BDB">
            <w:pPr>
              <w:tabs>
                <w:tab w:val="left" w:pos="1026"/>
              </w:tabs>
              <w:spacing w:line="240" w:lineRule="auto"/>
              <w:ind w:right="-108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50850000-8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670C8" w:rsidRPr="002B18B7" w:rsidRDefault="009670C8" w:rsidP="00E36BDB">
            <w:pPr>
              <w:pStyle w:val="Normal1"/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</w:pPr>
            <w:r w:rsidRPr="002B18B7">
              <w:rPr>
                <w:rFonts w:ascii="Calibri" w:hAnsi="Calibri" w:cs="Calibri"/>
                <w:color w:val="auto"/>
                <w:sz w:val="18"/>
                <w:szCs w:val="18"/>
                <w:lang w:val="hr-HR" w:eastAsia="hr-HR" w:bidi="hi-IN"/>
              </w:rPr>
              <w:t>35.000,00 kn</w:t>
            </w:r>
          </w:p>
        </w:tc>
        <w:tc>
          <w:tcPr>
            <w:tcW w:w="2127" w:type="dxa"/>
            <w:shd w:val="clear" w:color="auto" w:fill="auto"/>
          </w:tcPr>
          <w:p w:rsidR="009670C8" w:rsidRPr="002B18B7" w:rsidRDefault="009670C8" w:rsidP="00E36BDB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670C8" w:rsidRPr="002B18B7" w:rsidRDefault="009670C8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Ne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670C8" w:rsidRPr="002B18B7" w:rsidRDefault="009670C8" w:rsidP="007E456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Sklapa se ugovor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670C8" w:rsidRPr="002B18B7" w:rsidRDefault="009670C8" w:rsidP="00256894">
            <w:pPr>
              <w:jc w:val="center"/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Tokom godine</w:t>
            </w:r>
          </w:p>
        </w:tc>
        <w:tc>
          <w:tcPr>
            <w:tcW w:w="1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670C8" w:rsidRPr="002B18B7" w:rsidRDefault="009670C8" w:rsidP="00015226">
            <w:pPr>
              <w:rPr>
                <w:color w:val="auto"/>
                <w:sz w:val="18"/>
                <w:szCs w:val="18"/>
              </w:rPr>
            </w:pPr>
            <w:r w:rsidRPr="002B18B7">
              <w:rPr>
                <w:color w:val="auto"/>
                <w:sz w:val="18"/>
                <w:szCs w:val="18"/>
              </w:rPr>
              <w:t>90 dana</w:t>
            </w:r>
          </w:p>
        </w:tc>
      </w:tr>
    </w:tbl>
    <w:p w:rsidR="00F6404A" w:rsidRPr="002B18B7" w:rsidRDefault="00E621AD" w:rsidP="00E621AD">
      <w:pPr>
        <w:pStyle w:val="Normal1"/>
        <w:tabs>
          <w:tab w:val="left" w:pos="12540"/>
          <w:tab w:val="right" w:pos="14176"/>
        </w:tabs>
        <w:spacing w:after="240"/>
        <w:ind w:firstLine="9900"/>
        <w:rPr>
          <w:rFonts w:ascii="Calibri" w:hAnsi="Calibri"/>
          <w:color w:val="auto"/>
          <w:szCs w:val="22"/>
        </w:rPr>
      </w:pPr>
      <w:r w:rsidRPr="002B18B7">
        <w:rPr>
          <w:rFonts w:ascii="Calibri" w:hAnsi="Calibri"/>
          <w:color w:val="auto"/>
          <w:szCs w:val="22"/>
        </w:rPr>
        <w:t xml:space="preserve">                         </w:t>
      </w:r>
      <w:r w:rsidR="00380AA4" w:rsidRPr="002B18B7">
        <w:rPr>
          <w:rFonts w:ascii="Calibri" w:hAnsi="Calibri"/>
          <w:color w:val="auto"/>
          <w:szCs w:val="22"/>
        </w:rPr>
        <w:t>PREDSJEDNIK UPRAVNOG VIJEĆA</w:t>
      </w:r>
      <w:r w:rsidR="003D5E15" w:rsidRPr="002B18B7">
        <w:rPr>
          <w:rFonts w:ascii="Calibri" w:hAnsi="Calibri"/>
          <w:color w:val="auto"/>
          <w:szCs w:val="22"/>
        </w:rPr>
        <w:t xml:space="preserve">   </w:t>
      </w:r>
    </w:p>
    <w:p w:rsidR="00380AA4" w:rsidRDefault="003D5E15" w:rsidP="003D5E15">
      <w:pPr>
        <w:pStyle w:val="Normal1"/>
        <w:spacing w:after="240"/>
        <w:ind w:firstLine="9900"/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</w:t>
      </w:r>
      <w:r w:rsidR="00717DB7">
        <w:rPr>
          <w:rFonts w:ascii="Calibri" w:hAnsi="Calibri"/>
          <w:szCs w:val="22"/>
        </w:rPr>
        <w:t xml:space="preserve">  </w:t>
      </w:r>
      <w:r w:rsidR="008A3850">
        <w:rPr>
          <w:rFonts w:ascii="Calibri" w:hAnsi="Calibri"/>
          <w:szCs w:val="22"/>
        </w:rPr>
        <w:t>___________________________</w:t>
      </w:r>
    </w:p>
    <w:sectPr w:rsidR="00380AA4" w:rsidSect="004203F9">
      <w:pgSz w:w="16838" w:h="11906" w:orient="landscape"/>
      <w:pgMar w:top="851" w:right="1245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>
    <w:nsid w:val="15B02CF6"/>
    <w:multiLevelType w:val="multilevel"/>
    <w:tmpl w:val="05F02F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EC2"/>
    <w:multiLevelType w:val="hybridMultilevel"/>
    <w:tmpl w:val="F6B63A78"/>
    <w:lvl w:ilvl="0" w:tplc="C7964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9"/>
    <w:rsid w:val="000075AA"/>
    <w:rsid w:val="00015226"/>
    <w:rsid w:val="00016264"/>
    <w:rsid w:val="000506F1"/>
    <w:rsid w:val="0005615C"/>
    <w:rsid w:val="0006369C"/>
    <w:rsid w:val="00066100"/>
    <w:rsid w:val="000672D4"/>
    <w:rsid w:val="000772A4"/>
    <w:rsid w:val="000821AF"/>
    <w:rsid w:val="00084A84"/>
    <w:rsid w:val="0009006F"/>
    <w:rsid w:val="00095BE0"/>
    <w:rsid w:val="000D024A"/>
    <w:rsid w:val="00112735"/>
    <w:rsid w:val="00117733"/>
    <w:rsid w:val="001267A9"/>
    <w:rsid w:val="001322A6"/>
    <w:rsid w:val="001334A1"/>
    <w:rsid w:val="0013541B"/>
    <w:rsid w:val="00154449"/>
    <w:rsid w:val="001D0C01"/>
    <w:rsid w:val="001E067D"/>
    <w:rsid w:val="001F0DB9"/>
    <w:rsid w:val="00201219"/>
    <w:rsid w:val="00237558"/>
    <w:rsid w:val="00252992"/>
    <w:rsid w:val="00253743"/>
    <w:rsid w:val="002555F2"/>
    <w:rsid w:val="00256894"/>
    <w:rsid w:val="002B18B7"/>
    <w:rsid w:val="002B302E"/>
    <w:rsid w:val="002C0C55"/>
    <w:rsid w:val="002E2289"/>
    <w:rsid w:val="002F0086"/>
    <w:rsid w:val="002F6A96"/>
    <w:rsid w:val="002F6D8B"/>
    <w:rsid w:val="003000B6"/>
    <w:rsid w:val="0034380B"/>
    <w:rsid w:val="00362FFE"/>
    <w:rsid w:val="003633B0"/>
    <w:rsid w:val="00364817"/>
    <w:rsid w:val="0036601E"/>
    <w:rsid w:val="0037780F"/>
    <w:rsid w:val="003803AE"/>
    <w:rsid w:val="00380AA4"/>
    <w:rsid w:val="00382138"/>
    <w:rsid w:val="003B6565"/>
    <w:rsid w:val="003C7A55"/>
    <w:rsid w:val="003D5E15"/>
    <w:rsid w:val="00405EB6"/>
    <w:rsid w:val="004100DD"/>
    <w:rsid w:val="004203F9"/>
    <w:rsid w:val="004650E7"/>
    <w:rsid w:val="00474924"/>
    <w:rsid w:val="00497AFF"/>
    <w:rsid w:val="004A008F"/>
    <w:rsid w:val="004A6CC7"/>
    <w:rsid w:val="004E7FF3"/>
    <w:rsid w:val="005074D6"/>
    <w:rsid w:val="00511E4A"/>
    <w:rsid w:val="00522B4E"/>
    <w:rsid w:val="00555590"/>
    <w:rsid w:val="00575F91"/>
    <w:rsid w:val="005A2141"/>
    <w:rsid w:val="005B37FF"/>
    <w:rsid w:val="005B55E0"/>
    <w:rsid w:val="005C0968"/>
    <w:rsid w:val="005D0C2C"/>
    <w:rsid w:val="005D2833"/>
    <w:rsid w:val="005D47E9"/>
    <w:rsid w:val="005E7CF7"/>
    <w:rsid w:val="005F7E5B"/>
    <w:rsid w:val="006133E8"/>
    <w:rsid w:val="006363D0"/>
    <w:rsid w:val="00636DC3"/>
    <w:rsid w:val="00637711"/>
    <w:rsid w:val="0064303B"/>
    <w:rsid w:val="00647FFA"/>
    <w:rsid w:val="00683D96"/>
    <w:rsid w:val="00694C07"/>
    <w:rsid w:val="006A46DF"/>
    <w:rsid w:val="006A5B70"/>
    <w:rsid w:val="006B21DD"/>
    <w:rsid w:val="006C5D17"/>
    <w:rsid w:val="006E694F"/>
    <w:rsid w:val="006F1393"/>
    <w:rsid w:val="00701132"/>
    <w:rsid w:val="0070369A"/>
    <w:rsid w:val="00717DB7"/>
    <w:rsid w:val="0075081D"/>
    <w:rsid w:val="00754EC3"/>
    <w:rsid w:val="00766461"/>
    <w:rsid w:val="00766F32"/>
    <w:rsid w:val="00775463"/>
    <w:rsid w:val="00786D99"/>
    <w:rsid w:val="0078743A"/>
    <w:rsid w:val="007A200A"/>
    <w:rsid w:val="007D2C8C"/>
    <w:rsid w:val="007D2E6D"/>
    <w:rsid w:val="007E5512"/>
    <w:rsid w:val="00845D4B"/>
    <w:rsid w:val="00862668"/>
    <w:rsid w:val="00864B35"/>
    <w:rsid w:val="008824F7"/>
    <w:rsid w:val="008A3850"/>
    <w:rsid w:val="008C5021"/>
    <w:rsid w:val="008D35B7"/>
    <w:rsid w:val="008E11B6"/>
    <w:rsid w:val="008E1381"/>
    <w:rsid w:val="008E2DF7"/>
    <w:rsid w:val="008E6682"/>
    <w:rsid w:val="008F6F12"/>
    <w:rsid w:val="009139DE"/>
    <w:rsid w:val="00913BDF"/>
    <w:rsid w:val="00917028"/>
    <w:rsid w:val="00930C08"/>
    <w:rsid w:val="009406DE"/>
    <w:rsid w:val="00952CED"/>
    <w:rsid w:val="00961AB6"/>
    <w:rsid w:val="009670C8"/>
    <w:rsid w:val="009705A0"/>
    <w:rsid w:val="009726C7"/>
    <w:rsid w:val="00972DAF"/>
    <w:rsid w:val="00973B1B"/>
    <w:rsid w:val="00974369"/>
    <w:rsid w:val="009755A1"/>
    <w:rsid w:val="00987778"/>
    <w:rsid w:val="009A095C"/>
    <w:rsid w:val="009A7A1A"/>
    <w:rsid w:val="009C62CC"/>
    <w:rsid w:val="00A20874"/>
    <w:rsid w:val="00A21154"/>
    <w:rsid w:val="00A2695A"/>
    <w:rsid w:val="00A343BB"/>
    <w:rsid w:val="00A3727F"/>
    <w:rsid w:val="00A57232"/>
    <w:rsid w:val="00A63587"/>
    <w:rsid w:val="00A656B8"/>
    <w:rsid w:val="00A90388"/>
    <w:rsid w:val="00AD161D"/>
    <w:rsid w:val="00B4357A"/>
    <w:rsid w:val="00B56DBC"/>
    <w:rsid w:val="00B5786F"/>
    <w:rsid w:val="00B66F3C"/>
    <w:rsid w:val="00B83B57"/>
    <w:rsid w:val="00B8450F"/>
    <w:rsid w:val="00B939FF"/>
    <w:rsid w:val="00BA619E"/>
    <w:rsid w:val="00BC694B"/>
    <w:rsid w:val="00BE33F4"/>
    <w:rsid w:val="00BF4681"/>
    <w:rsid w:val="00BF652F"/>
    <w:rsid w:val="00C050E3"/>
    <w:rsid w:val="00C10101"/>
    <w:rsid w:val="00C20EBD"/>
    <w:rsid w:val="00C345FC"/>
    <w:rsid w:val="00C5693A"/>
    <w:rsid w:val="00C80462"/>
    <w:rsid w:val="00C96B64"/>
    <w:rsid w:val="00CA32F8"/>
    <w:rsid w:val="00CA4205"/>
    <w:rsid w:val="00CB3355"/>
    <w:rsid w:val="00CC17CC"/>
    <w:rsid w:val="00CC40D6"/>
    <w:rsid w:val="00CD376A"/>
    <w:rsid w:val="00CD39DC"/>
    <w:rsid w:val="00CE01F1"/>
    <w:rsid w:val="00CE067C"/>
    <w:rsid w:val="00CF380C"/>
    <w:rsid w:val="00CF3D47"/>
    <w:rsid w:val="00D32B4B"/>
    <w:rsid w:val="00D41A18"/>
    <w:rsid w:val="00DA64AE"/>
    <w:rsid w:val="00DD66BF"/>
    <w:rsid w:val="00E022A9"/>
    <w:rsid w:val="00E33D60"/>
    <w:rsid w:val="00E36BDB"/>
    <w:rsid w:val="00E40ED8"/>
    <w:rsid w:val="00E621AD"/>
    <w:rsid w:val="00E63E6D"/>
    <w:rsid w:val="00E67EB0"/>
    <w:rsid w:val="00E80A2E"/>
    <w:rsid w:val="00E9521D"/>
    <w:rsid w:val="00E97A5A"/>
    <w:rsid w:val="00EB574B"/>
    <w:rsid w:val="00EC3E11"/>
    <w:rsid w:val="00EC5558"/>
    <w:rsid w:val="00EE3C84"/>
    <w:rsid w:val="00EF3459"/>
    <w:rsid w:val="00EF3E3E"/>
    <w:rsid w:val="00F02585"/>
    <w:rsid w:val="00F0683D"/>
    <w:rsid w:val="00F11CB6"/>
    <w:rsid w:val="00F135A7"/>
    <w:rsid w:val="00F21663"/>
    <w:rsid w:val="00F22E69"/>
    <w:rsid w:val="00F41C02"/>
    <w:rsid w:val="00F45539"/>
    <w:rsid w:val="00F4706A"/>
    <w:rsid w:val="00F60A59"/>
    <w:rsid w:val="00F60CD2"/>
    <w:rsid w:val="00F6404A"/>
    <w:rsid w:val="00F659ED"/>
    <w:rsid w:val="00F8428F"/>
    <w:rsid w:val="00F85394"/>
    <w:rsid w:val="00F8745C"/>
    <w:rsid w:val="00FA5237"/>
    <w:rsid w:val="00FB3DBC"/>
    <w:rsid w:val="00FD08BB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636DC3"/>
    <w:pPr>
      <w:keepNext/>
      <w:autoSpaceDN w:val="0"/>
      <w:spacing w:line="240" w:lineRule="auto"/>
      <w:outlineLvl w:val="0"/>
    </w:pPr>
    <w:rPr>
      <w:rFonts w:ascii="Arial" w:eastAsia="Times New Roman" w:hAnsi="Arial" w:cs="Times New Roman"/>
      <w:b/>
      <w:color w:val="auto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636DC3"/>
    <w:rPr>
      <w:rFonts w:ascii="Arial" w:eastAsia="Times New Roman" w:hAnsi="Arial" w:cs="Times New Roman"/>
      <w:b/>
      <w:sz w:val="22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636DC3"/>
    <w:pPr>
      <w:keepNext/>
      <w:autoSpaceDN w:val="0"/>
      <w:spacing w:line="240" w:lineRule="auto"/>
      <w:outlineLvl w:val="0"/>
    </w:pPr>
    <w:rPr>
      <w:rFonts w:ascii="Arial" w:eastAsia="Times New Roman" w:hAnsi="Arial" w:cs="Times New Roman"/>
      <w:b/>
      <w:color w:val="auto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636DC3"/>
    <w:rPr>
      <w:rFonts w:ascii="Arial" w:eastAsia="Times New Roman" w:hAnsi="Arial" w:cs="Times New Roman"/>
      <w:b/>
      <w:sz w:val="22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4AC-D768-4883-827E-B879497A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korisnik512</cp:lastModifiedBy>
  <cp:revision>7</cp:revision>
  <cp:lastPrinted>2021-07-07T09:25:00Z</cp:lastPrinted>
  <dcterms:created xsi:type="dcterms:W3CDTF">2021-11-15T09:58:00Z</dcterms:created>
  <dcterms:modified xsi:type="dcterms:W3CDTF">2021-12-06T11:10:00Z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