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03" w:rsidRDefault="00FB3203">
      <w:pPr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</w:p>
    <w:p w:rsidR="00FB3203" w:rsidRPr="00FB3203" w:rsidRDefault="00FB3203">
      <w:pPr>
        <w:rPr>
          <w:rFonts w:ascii="Arial" w:hAnsi="Arial" w:cs="Arial"/>
          <w:sz w:val="24"/>
          <w:szCs w:val="24"/>
          <w:lang w:val="hr-HR"/>
        </w:rPr>
      </w:pPr>
      <w:r w:rsidRPr="00FB3203">
        <w:rPr>
          <w:rFonts w:ascii="Arial" w:hAnsi="Arial" w:cs="Arial"/>
          <w:sz w:val="24"/>
          <w:szCs w:val="24"/>
          <w:lang w:val="hr-HR"/>
        </w:rPr>
        <w:t xml:space="preserve">4.sjednica Stručnog vijeća - 14.12.2022. </w:t>
      </w:r>
    </w:p>
    <w:p w:rsidR="00FB3203" w:rsidRPr="00FB3203" w:rsidRDefault="00FB3203">
      <w:pPr>
        <w:rPr>
          <w:rFonts w:ascii="Arial" w:hAnsi="Arial" w:cs="Arial"/>
          <w:b/>
          <w:sz w:val="24"/>
          <w:szCs w:val="24"/>
          <w:lang w:val="hr-HR"/>
        </w:rPr>
      </w:pPr>
      <w:r w:rsidRPr="00FB3203">
        <w:rPr>
          <w:rFonts w:ascii="Arial" w:hAnsi="Arial" w:cs="Arial"/>
          <w:b/>
          <w:sz w:val="24"/>
          <w:szCs w:val="24"/>
          <w:lang w:val="hr-HR"/>
        </w:rPr>
        <w:t xml:space="preserve">DNEVNI RED </w:t>
      </w:r>
    </w:p>
    <w:p w:rsidR="00FB3203" w:rsidRPr="00FB3203" w:rsidRDefault="00FB3203" w:rsidP="00FB320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FB3203">
        <w:rPr>
          <w:rFonts w:ascii="Arial" w:hAnsi="Arial" w:cs="Arial"/>
          <w:sz w:val="24"/>
          <w:szCs w:val="24"/>
          <w:lang w:val="hr-HR"/>
        </w:rPr>
        <w:t xml:space="preserve">Usvajanje zapisnika sa 3.sjednice Stručnog vijeća 2022. </w:t>
      </w:r>
    </w:p>
    <w:p w:rsidR="00FB3203" w:rsidRPr="00FB3203" w:rsidRDefault="00FB3203" w:rsidP="00FB320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FB3203">
        <w:rPr>
          <w:rFonts w:ascii="Arial" w:hAnsi="Arial" w:cs="Arial"/>
          <w:sz w:val="24"/>
          <w:szCs w:val="24"/>
          <w:lang w:val="hr-HR"/>
        </w:rPr>
        <w:t xml:space="preserve">Izbor predsjednika, zamjenika i zapisničara Stručnog vijeća </w:t>
      </w:r>
    </w:p>
    <w:p w:rsidR="00FB3203" w:rsidRDefault="00FB3203" w:rsidP="00FB320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FB3203">
        <w:rPr>
          <w:rFonts w:ascii="Arial" w:hAnsi="Arial" w:cs="Arial"/>
          <w:sz w:val="24"/>
          <w:szCs w:val="24"/>
          <w:lang w:val="hr-HR"/>
        </w:rPr>
        <w:t>Izvješće o provedenom Unutarnjem nadzoru djelatnika do 30.11.2022. te prijedlog Unutarnjeg nadzora djelatnika za 2023.</w:t>
      </w:r>
      <w:r>
        <w:rPr>
          <w:rFonts w:ascii="Arial" w:hAnsi="Arial" w:cs="Arial"/>
          <w:sz w:val="24"/>
          <w:szCs w:val="24"/>
          <w:lang w:val="hr-HR"/>
        </w:rPr>
        <w:t xml:space="preserve">godinu </w:t>
      </w:r>
    </w:p>
    <w:p w:rsidR="00FB3203" w:rsidRDefault="00FB3203" w:rsidP="00FB320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Godišnji plan Stručnog vijeća za 2023.godinu</w:t>
      </w:r>
    </w:p>
    <w:p w:rsidR="00FB3203" w:rsidRDefault="00FB3203" w:rsidP="00FB320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Prijedlog godišnjih planova rada po Ustrojstvenim jedinicama za 2023.godinu </w:t>
      </w:r>
    </w:p>
    <w:p w:rsidR="00FB3203" w:rsidRDefault="00FB3203" w:rsidP="00FB320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Prijedlog sistematizacije radnih mjesta u Domu za starije osobe „Mali Kartec“Krk i DJ Rab </w:t>
      </w:r>
    </w:p>
    <w:p w:rsidR="00FB3203" w:rsidRPr="00FB3203" w:rsidRDefault="00FB3203" w:rsidP="00FB320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Razno</w:t>
      </w:r>
    </w:p>
    <w:sectPr w:rsidR="00FB3203" w:rsidRPr="00FB3203" w:rsidSect="0080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D1F17"/>
    <w:multiLevelType w:val="hybridMultilevel"/>
    <w:tmpl w:val="CD6E8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03"/>
    <w:rsid w:val="002914E0"/>
    <w:rsid w:val="00802464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0C04C-7FD3-439C-9183-F28505F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2023-03-30T07:09:00Z</dcterms:created>
  <dcterms:modified xsi:type="dcterms:W3CDTF">2023-03-30T07:09:00Z</dcterms:modified>
</cp:coreProperties>
</file>